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6D9A" w14:textId="77777777" w:rsidR="004A4F3F" w:rsidRPr="00372F77" w:rsidRDefault="004A4F3F" w:rsidP="00372F77">
      <w:pPr>
        <w:spacing w:after="0" w:line="240" w:lineRule="auto"/>
        <w:jc w:val="center"/>
        <w:rPr>
          <w:rFonts w:ascii="Times New Roman" w:hAnsi="Times New Roman" w:cs="Times New Roman"/>
          <w:b/>
          <w:bCs/>
          <w:sz w:val="28"/>
          <w:szCs w:val="28"/>
          <w:lang w:val="az-Latn-AZ"/>
        </w:rPr>
      </w:pPr>
      <w:r w:rsidRPr="00372F77">
        <w:rPr>
          <w:rFonts w:ascii="Times New Roman" w:hAnsi="Times New Roman" w:cs="Times New Roman"/>
          <w:b/>
          <w:bCs/>
          <w:sz w:val="28"/>
          <w:szCs w:val="28"/>
          <w:lang w:val="az-Latn-AZ"/>
        </w:rPr>
        <w:t>Lecture 1.</w:t>
      </w:r>
    </w:p>
    <w:p w14:paraId="1AFA59F4" w14:textId="77777777" w:rsidR="004A4F3F" w:rsidRPr="00372F77" w:rsidRDefault="004A4F3F" w:rsidP="00372F77">
      <w:pPr>
        <w:spacing w:after="0" w:line="240" w:lineRule="auto"/>
        <w:jc w:val="center"/>
        <w:rPr>
          <w:rFonts w:ascii="Times New Roman" w:hAnsi="Times New Roman" w:cs="Times New Roman"/>
          <w:b/>
          <w:bCs/>
          <w:sz w:val="28"/>
          <w:szCs w:val="28"/>
          <w:u w:val="single"/>
          <w:lang w:val="az-Latn-AZ"/>
        </w:rPr>
      </w:pPr>
    </w:p>
    <w:p w14:paraId="11599812" w14:textId="77777777" w:rsidR="004A4F3F" w:rsidRPr="00372F77" w:rsidRDefault="004A4F3F" w:rsidP="00372F77">
      <w:pPr>
        <w:spacing w:after="0" w:line="240" w:lineRule="auto"/>
        <w:jc w:val="center"/>
        <w:rPr>
          <w:rFonts w:ascii="Times New Roman" w:hAnsi="Times New Roman" w:cs="Times New Roman"/>
          <w:b/>
          <w:sz w:val="28"/>
          <w:szCs w:val="28"/>
          <w:u w:val="single"/>
          <w:lang w:val="az-Latn-AZ"/>
        </w:rPr>
      </w:pPr>
      <w:r w:rsidRPr="00372F77">
        <w:rPr>
          <w:rFonts w:ascii="Times New Roman" w:hAnsi="Times New Roman" w:cs="Times New Roman"/>
          <w:b/>
          <w:sz w:val="28"/>
          <w:szCs w:val="28"/>
          <w:u w:val="single"/>
          <w:lang w:val="en-US"/>
        </w:rPr>
        <w:t xml:space="preserve">Introduction to basic microbiology. The pathogenic </w:t>
      </w:r>
      <w:r w:rsidRPr="00372F77">
        <w:rPr>
          <w:rFonts w:ascii="Times New Roman" w:hAnsi="Times New Roman" w:cs="Times New Roman"/>
          <w:b/>
          <w:sz w:val="28"/>
          <w:szCs w:val="28"/>
          <w:u w:val="single"/>
          <w:lang w:val="az-Latn-AZ"/>
        </w:rPr>
        <w:t xml:space="preserve">and </w:t>
      </w:r>
      <w:r w:rsidRPr="00372F77">
        <w:rPr>
          <w:rFonts w:ascii="Times New Roman" w:hAnsi="Times New Roman" w:cs="Times New Roman"/>
          <w:b/>
          <w:sz w:val="28"/>
          <w:szCs w:val="28"/>
          <w:u w:val="single"/>
          <w:lang w:val="en-US"/>
        </w:rPr>
        <w:t xml:space="preserve">opportunistic cocci (genus of </w:t>
      </w:r>
      <w:r w:rsidRPr="00372F77">
        <w:rPr>
          <w:rFonts w:ascii="Times New Roman" w:hAnsi="Times New Roman" w:cs="Times New Roman"/>
          <w:b/>
          <w:i/>
          <w:sz w:val="28"/>
          <w:szCs w:val="28"/>
          <w:u w:val="single"/>
          <w:lang w:val="en-US"/>
        </w:rPr>
        <w:t>Staphylococcus</w:t>
      </w:r>
      <w:r w:rsidRPr="00372F77">
        <w:rPr>
          <w:rFonts w:ascii="Times New Roman" w:hAnsi="Times New Roman" w:cs="Times New Roman"/>
          <w:b/>
          <w:i/>
          <w:sz w:val="28"/>
          <w:szCs w:val="28"/>
          <w:u w:val="single"/>
          <w:lang w:val="az-Latn-AZ"/>
        </w:rPr>
        <w:t>,</w:t>
      </w:r>
      <w:r w:rsidRPr="00372F77">
        <w:rPr>
          <w:rFonts w:ascii="Times New Roman" w:hAnsi="Times New Roman" w:cs="Times New Roman"/>
          <w:b/>
          <w:i/>
          <w:sz w:val="28"/>
          <w:szCs w:val="28"/>
          <w:u w:val="single"/>
          <w:lang w:val="en-US"/>
        </w:rPr>
        <w:t xml:space="preserve"> Streptococcus, Enterococcus</w:t>
      </w:r>
      <w:r w:rsidRPr="00372F77">
        <w:rPr>
          <w:rFonts w:ascii="Times New Roman" w:hAnsi="Times New Roman" w:cs="Times New Roman"/>
          <w:b/>
          <w:sz w:val="28"/>
          <w:szCs w:val="28"/>
          <w:u w:val="single"/>
          <w:lang w:val="en-US"/>
        </w:rPr>
        <w:t xml:space="preserve"> and </w:t>
      </w:r>
      <w:r w:rsidRPr="00372F77">
        <w:rPr>
          <w:rFonts w:ascii="Times New Roman" w:hAnsi="Times New Roman" w:cs="Times New Roman"/>
          <w:b/>
          <w:i/>
          <w:sz w:val="28"/>
          <w:szCs w:val="28"/>
          <w:u w:val="single"/>
          <w:lang w:val="en-US"/>
        </w:rPr>
        <w:t>Neisseria</w:t>
      </w:r>
      <w:r w:rsidRPr="00372F77">
        <w:rPr>
          <w:rFonts w:ascii="Times New Roman" w:hAnsi="Times New Roman" w:cs="Times New Roman"/>
          <w:b/>
          <w:sz w:val="28"/>
          <w:szCs w:val="28"/>
          <w:u w:val="single"/>
          <w:lang w:val="az-Latn-AZ"/>
        </w:rPr>
        <w:t>) and bacillus (</w:t>
      </w:r>
      <w:r w:rsidRPr="00372F77">
        <w:rPr>
          <w:rFonts w:ascii="Times New Roman" w:hAnsi="Times New Roman" w:cs="Times New Roman"/>
          <w:b/>
          <w:sz w:val="28"/>
          <w:szCs w:val="28"/>
          <w:u w:val="single"/>
          <w:lang w:val="en-US"/>
        </w:rPr>
        <w:t xml:space="preserve">genus of </w:t>
      </w:r>
      <w:r w:rsidRPr="00372F77">
        <w:rPr>
          <w:rFonts w:ascii="Times New Roman" w:hAnsi="Times New Roman" w:cs="Times New Roman"/>
          <w:b/>
          <w:i/>
          <w:sz w:val="28"/>
          <w:szCs w:val="28"/>
          <w:u w:val="single"/>
          <w:lang w:val="az-Latn-AZ"/>
        </w:rPr>
        <w:t>Pseudomonas, Acinetobacter, Proteus</w:t>
      </w:r>
      <w:r w:rsidRPr="00372F77">
        <w:rPr>
          <w:rFonts w:ascii="Times New Roman" w:hAnsi="Times New Roman" w:cs="Times New Roman"/>
          <w:b/>
          <w:sz w:val="28"/>
          <w:szCs w:val="28"/>
          <w:u w:val="single"/>
          <w:lang w:val="az-Latn-AZ"/>
        </w:rPr>
        <w:t xml:space="preserve"> </w:t>
      </w:r>
      <w:r w:rsidRPr="00372F77">
        <w:rPr>
          <w:rFonts w:ascii="Times New Roman" w:hAnsi="Times New Roman" w:cs="Times New Roman"/>
          <w:b/>
          <w:sz w:val="28"/>
          <w:szCs w:val="28"/>
          <w:u w:val="single"/>
          <w:lang w:val="en-US"/>
        </w:rPr>
        <w:t xml:space="preserve">and </w:t>
      </w:r>
      <w:r w:rsidRPr="00372F77">
        <w:rPr>
          <w:rFonts w:ascii="Times New Roman" w:hAnsi="Times New Roman" w:cs="Times New Roman"/>
          <w:b/>
          <w:i/>
          <w:sz w:val="28"/>
          <w:szCs w:val="28"/>
          <w:u w:val="single"/>
          <w:lang w:val="az-Latn-AZ"/>
        </w:rPr>
        <w:t>Klebsiella</w:t>
      </w:r>
      <w:r w:rsidRPr="00372F77">
        <w:rPr>
          <w:rFonts w:ascii="Times New Roman" w:hAnsi="Times New Roman" w:cs="Times New Roman"/>
          <w:b/>
          <w:sz w:val="28"/>
          <w:szCs w:val="28"/>
          <w:u w:val="single"/>
          <w:lang w:val="az-Latn-AZ"/>
        </w:rPr>
        <w:t>)</w:t>
      </w:r>
    </w:p>
    <w:p w14:paraId="352BA762" w14:textId="77777777" w:rsidR="004A4F3F" w:rsidRPr="00372F77" w:rsidRDefault="004A4F3F" w:rsidP="00372F77">
      <w:pPr>
        <w:spacing w:after="0" w:line="240" w:lineRule="auto"/>
        <w:jc w:val="both"/>
        <w:rPr>
          <w:rFonts w:ascii="Times New Roman" w:hAnsi="Times New Roman" w:cs="Times New Roman"/>
          <w:bCs/>
          <w:sz w:val="28"/>
          <w:szCs w:val="28"/>
          <w:lang w:val="az-Latn-AZ"/>
        </w:rPr>
      </w:pPr>
    </w:p>
    <w:p w14:paraId="66C120F5" w14:textId="77777777" w:rsidR="004A4F3F" w:rsidRPr="00372F77" w:rsidRDefault="004A4F3F" w:rsidP="00372F77">
      <w:pPr>
        <w:spacing w:after="0" w:line="240" w:lineRule="auto"/>
        <w:jc w:val="both"/>
        <w:rPr>
          <w:rFonts w:ascii="Times New Roman" w:hAnsi="Times New Roman" w:cs="Times New Roman"/>
          <w:bCs/>
          <w:sz w:val="28"/>
          <w:szCs w:val="28"/>
          <w:lang w:val="az-Latn-AZ"/>
        </w:rPr>
      </w:pPr>
      <w:r w:rsidRPr="00372F77">
        <w:rPr>
          <w:rFonts w:ascii="Times New Roman" w:hAnsi="Times New Roman" w:cs="Times New Roman"/>
          <w:b/>
          <w:bCs/>
          <w:sz w:val="28"/>
          <w:szCs w:val="28"/>
          <w:lang w:val="az-Latn-AZ"/>
        </w:rPr>
        <w:t xml:space="preserve">The purpose of the lecture: </w:t>
      </w:r>
      <w:r w:rsidRPr="00372F77">
        <w:rPr>
          <w:rFonts w:ascii="Times New Roman" w:hAnsi="Times New Roman" w:cs="Times New Roman"/>
          <w:bCs/>
          <w:sz w:val="28"/>
          <w:szCs w:val="28"/>
          <w:lang w:val="az-Latn-AZ"/>
        </w:rPr>
        <w:t>Introduction to specific microbiology, clinically important bacteria: pathogenic and opportunistic Gram-positive cocci, especially antibiotic-resistant forms (Staphylococcus (Methicilllin-resistant Staphylococcus aureus (MRSA), methicillin-resistant coagulase-negative staphylococcus), Strecoma); resistant enterococcus (VRE)), Gram-negative cocci (species Neisseria), pathogenic and opportunistic Gram-negative rodents (Pseudomonas, Acinetobacter, Proteus, Klebsiella species, their morpho-biological characteristics, pathogenic factors, diseases, microbiological diagnostics, specific treatment and provide information on prevention.</w:t>
      </w:r>
    </w:p>
    <w:p w14:paraId="7D099B05" w14:textId="6129B3CF" w:rsidR="004A4F3F" w:rsidRPr="00372F77" w:rsidRDefault="004A4F3F" w:rsidP="00372F77">
      <w:pPr>
        <w:spacing w:after="0" w:line="240" w:lineRule="auto"/>
        <w:jc w:val="both"/>
        <w:rPr>
          <w:rFonts w:ascii="Times New Roman" w:hAnsi="Times New Roman" w:cs="Times New Roman"/>
          <w:bCs/>
          <w:sz w:val="28"/>
          <w:szCs w:val="28"/>
          <w:lang w:val="az-Latn-AZ"/>
        </w:rPr>
      </w:pPr>
      <w:r w:rsidRPr="00372F77">
        <w:rPr>
          <w:rFonts w:ascii="Times New Roman" w:hAnsi="Times New Roman" w:cs="Times New Roman"/>
          <w:b/>
          <w:bCs/>
          <w:sz w:val="28"/>
          <w:szCs w:val="28"/>
          <w:lang w:val="az-Latn-AZ"/>
        </w:rPr>
        <w:t>Note.</w:t>
      </w:r>
      <w:r w:rsidRPr="00372F77">
        <w:rPr>
          <w:rFonts w:ascii="Times New Roman" w:hAnsi="Times New Roman" w:cs="Times New Roman"/>
          <w:bCs/>
          <w:sz w:val="28"/>
          <w:szCs w:val="28"/>
          <w:lang w:val="az-Latn-AZ"/>
        </w:rPr>
        <w:t xml:space="preserve"> In this lecture, the teacher should try to explain the importance of the properties of these microorganisms in the pathogenesis, microbiological diagnosis, treatment and prevention of diseases caused by them.</w:t>
      </w:r>
    </w:p>
    <w:p w14:paraId="748D1516" w14:textId="77777777" w:rsidR="004A4F3F" w:rsidRPr="00372F77" w:rsidRDefault="004A4F3F" w:rsidP="00372F77">
      <w:pPr>
        <w:spacing w:after="0" w:line="240" w:lineRule="auto"/>
        <w:jc w:val="both"/>
        <w:rPr>
          <w:rFonts w:ascii="Times New Roman" w:hAnsi="Times New Roman" w:cs="Times New Roman"/>
          <w:b/>
          <w:bCs/>
          <w:sz w:val="28"/>
          <w:szCs w:val="28"/>
          <w:lang w:val="az-Latn-AZ"/>
        </w:rPr>
      </w:pPr>
      <w:r w:rsidRPr="00372F77">
        <w:rPr>
          <w:rFonts w:ascii="Times New Roman" w:hAnsi="Times New Roman" w:cs="Times New Roman"/>
          <w:b/>
          <w:bCs/>
          <w:sz w:val="28"/>
          <w:szCs w:val="28"/>
          <w:lang w:val="az-Latn-AZ"/>
        </w:rPr>
        <w:t>Lecture plan:</w:t>
      </w:r>
    </w:p>
    <w:p w14:paraId="636EDA03" w14:textId="77777777" w:rsidR="004A4F3F" w:rsidRPr="00372F77" w:rsidRDefault="004A4F3F" w:rsidP="00372F77">
      <w:pPr>
        <w:spacing w:after="0" w:line="240" w:lineRule="auto"/>
        <w:ind w:left="360"/>
        <w:jc w:val="both"/>
        <w:rPr>
          <w:rFonts w:ascii="Times New Roman" w:hAnsi="Times New Roman" w:cs="Times New Roman"/>
          <w:bCs/>
          <w:sz w:val="28"/>
          <w:szCs w:val="28"/>
          <w:lang w:val="az-Latn-AZ"/>
        </w:rPr>
      </w:pPr>
      <w:r w:rsidRPr="00372F77">
        <w:rPr>
          <w:rFonts w:ascii="Times New Roman" w:hAnsi="Times New Roman" w:cs="Times New Roman"/>
          <w:bCs/>
          <w:sz w:val="28"/>
          <w:szCs w:val="28"/>
          <w:lang w:val="az-Latn-AZ"/>
        </w:rPr>
        <w:t>1. 1. Introduction to special microbiology, clinically important bacteria.</w:t>
      </w:r>
    </w:p>
    <w:p w14:paraId="2EAE8A05" w14:textId="77777777" w:rsidR="004A4F3F" w:rsidRPr="00372F77" w:rsidRDefault="004A4F3F" w:rsidP="00372F77">
      <w:pPr>
        <w:spacing w:after="0" w:line="240" w:lineRule="auto"/>
        <w:ind w:left="360"/>
        <w:jc w:val="both"/>
        <w:rPr>
          <w:rFonts w:ascii="Times New Roman" w:hAnsi="Times New Roman" w:cs="Times New Roman"/>
          <w:bCs/>
          <w:sz w:val="28"/>
          <w:szCs w:val="28"/>
          <w:lang w:val="az-Latn-AZ"/>
        </w:rPr>
      </w:pPr>
      <w:r w:rsidRPr="00372F77">
        <w:rPr>
          <w:rFonts w:ascii="Times New Roman" w:hAnsi="Times New Roman" w:cs="Times New Roman"/>
          <w:bCs/>
          <w:sz w:val="28"/>
          <w:szCs w:val="28"/>
          <w:lang w:val="az-Latn-AZ"/>
        </w:rPr>
        <w:t>2. Pathogenic and opportunistic cocci:</w:t>
      </w:r>
    </w:p>
    <w:p w14:paraId="78F1AEFD" w14:textId="77777777" w:rsidR="004A4F3F" w:rsidRPr="00372F77" w:rsidRDefault="004A4F3F" w:rsidP="00372F77">
      <w:pPr>
        <w:spacing w:after="0" w:line="240" w:lineRule="auto"/>
        <w:ind w:left="360"/>
        <w:jc w:val="both"/>
        <w:rPr>
          <w:rFonts w:ascii="Times New Roman" w:hAnsi="Times New Roman" w:cs="Times New Roman"/>
          <w:bCs/>
          <w:sz w:val="28"/>
          <w:szCs w:val="28"/>
          <w:lang w:val="az-Latn-AZ"/>
        </w:rPr>
      </w:pPr>
      <w:r w:rsidRPr="00372F77">
        <w:rPr>
          <w:rFonts w:ascii="Times New Roman" w:hAnsi="Times New Roman" w:cs="Times New Roman"/>
          <w:bCs/>
          <w:sz w:val="28"/>
          <w:szCs w:val="28"/>
          <w:lang w:val="az-Latn-AZ"/>
        </w:rPr>
        <w:t>- Gram-positive cocci: staphylococci, their morpho-biological characteristics, pathogenicity factors, diseases they cause, antibiotic-resistant forms (methicillin-resistant Staphylococcus aureus (MRSA), methicillin-resistant coagulase-negative staphylococcus (MRCNS)), microbiological diagnosis.</w:t>
      </w:r>
    </w:p>
    <w:p w14:paraId="6AD3238F" w14:textId="77777777" w:rsidR="004A4F3F" w:rsidRPr="00372F77" w:rsidRDefault="004A4F3F" w:rsidP="00372F77">
      <w:pPr>
        <w:spacing w:after="0" w:line="240" w:lineRule="auto"/>
        <w:ind w:left="360"/>
        <w:jc w:val="both"/>
        <w:rPr>
          <w:rFonts w:ascii="Times New Roman" w:hAnsi="Times New Roman" w:cs="Times New Roman"/>
          <w:bCs/>
          <w:sz w:val="28"/>
          <w:szCs w:val="28"/>
          <w:lang w:val="az-Latn-AZ"/>
        </w:rPr>
      </w:pPr>
      <w:r w:rsidRPr="00372F77">
        <w:rPr>
          <w:rFonts w:ascii="Times New Roman" w:hAnsi="Times New Roman" w:cs="Times New Roman"/>
          <w:bCs/>
          <w:sz w:val="28"/>
          <w:szCs w:val="28"/>
          <w:lang w:val="az-Latn-AZ"/>
        </w:rPr>
        <w:t>- Streptococci, their morpho-biological characteristics, pathogenicity factors, diseases they cause, microbiological diagnosis, specific treatment and prevention</w:t>
      </w:r>
    </w:p>
    <w:p w14:paraId="41080455" w14:textId="77777777" w:rsidR="004A4F3F" w:rsidRPr="00372F77" w:rsidRDefault="004A4F3F" w:rsidP="00372F77">
      <w:pPr>
        <w:spacing w:after="0" w:line="240" w:lineRule="auto"/>
        <w:ind w:left="360"/>
        <w:jc w:val="both"/>
        <w:rPr>
          <w:rFonts w:ascii="Times New Roman" w:hAnsi="Times New Roman" w:cs="Times New Roman"/>
          <w:bCs/>
          <w:sz w:val="28"/>
          <w:szCs w:val="28"/>
          <w:lang w:val="az-Latn-AZ"/>
        </w:rPr>
      </w:pPr>
      <w:r w:rsidRPr="00372F77">
        <w:rPr>
          <w:rFonts w:ascii="Times New Roman" w:hAnsi="Times New Roman" w:cs="Times New Roman"/>
          <w:bCs/>
          <w:sz w:val="28"/>
          <w:szCs w:val="28"/>
          <w:lang w:val="az-Latn-AZ"/>
        </w:rPr>
        <w:t>- Enterococci, their morpho-biological characteristics, pathogenicity factors, diseases they cause, antibiotic-resistant forms (vancomycin-resistant enterococcus (VRE)), microbiological diagnosis.</w:t>
      </w:r>
    </w:p>
    <w:p w14:paraId="6B9B138F" w14:textId="77777777" w:rsidR="004A4F3F" w:rsidRPr="00372F77" w:rsidRDefault="004A4F3F" w:rsidP="00372F77">
      <w:pPr>
        <w:spacing w:after="0" w:line="240" w:lineRule="auto"/>
        <w:ind w:left="360"/>
        <w:jc w:val="both"/>
        <w:rPr>
          <w:rFonts w:ascii="Times New Roman" w:hAnsi="Times New Roman" w:cs="Times New Roman"/>
          <w:bCs/>
          <w:sz w:val="28"/>
          <w:szCs w:val="28"/>
          <w:lang w:val="az-Latn-AZ"/>
        </w:rPr>
      </w:pPr>
      <w:r w:rsidRPr="00372F77">
        <w:rPr>
          <w:rFonts w:ascii="Times New Roman" w:hAnsi="Times New Roman" w:cs="Times New Roman"/>
          <w:bCs/>
          <w:sz w:val="28"/>
          <w:szCs w:val="28"/>
          <w:lang w:val="az-Latn-AZ"/>
        </w:rPr>
        <w:t>- Gram-negative cocci: meningococci and gonococci, their morpho-biological characteristics, pathogenicity factors, diseases they cause, microbiological diagnosis, specific treatment and prevention.</w:t>
      </w:r>
    </w:p>
    <w:p w14:paraId="374A3742" w14:textId="77777777" w:rsidR="004A4F3F" w:rsidRPr="00372F77" w:rsidRDefault="004A4F3F" w:rsidP="00372F77">
      <w:pPr>
        <w:spacing w:after="0" w:line="240" w:lineRule="auto"/>
        <w:ind w:left="360"/>
        <w:jc w:val="both"/>
        <w:rPr>
          <w:rFonts w:ascii="Times New Roman" w:hAnsi="Times New Roman" w:cs="Times New Roman"/>
          <w:bCs/>
          <w:sz w:val="28"/>
          <w:szCs w:val="28"/>
          <w:lang w:val="az-Latn-AZ"/>
        </w:rPr>
      </w:pPr>
      <w:r w:rsidRPr="00372F77">
        <w:rPr>
          <w:rFonts w:ascii="Times New Roman" w:hAnsi="Times New Roman" w:cs="Times New Roman"/>
          <w:bCs/>
          <w:sz w:val="28"/>
          <w:szCs w:val="28"/>
          <w:lang w:val="az-Latn-AZ"/>
        </w:rPr>
        <w:t>3. Pathogenic and opportunistic Gram-negative bacteria:</w:t>
      </w:r>
    </w:p>
    <w:p w14:paraId="35369E71" w14:textId="77777777" w:rsidR="004A4F3F" w:rsidRPr="00372F77" w:rsidRDefault="004A4F3F" w:rsidP="00372F77">
      <w:pPr>
        <w:spacing w:after="0" w:line="240" w:lineRule="auto"/>
        <w:ind w:left="360"/>
        <w:jc w:val="both"/>
        <w:rPr>
          <w:rFonts w:ascii="Times New Roman" w:hAnsi="Times New Roman" w:cs="Times New Roman"/>
          <w:bCs/>
          <w:sz w:val="28"/>
          <w:szCs w:val="28"/>
          <w:lang w:val="az-Latn-AZ"/>
        </w:rPr>
      </w:pPr>
      <w:r w:rsidRPr="00372F77">
        <w:rPr>
          <w:rFonts w:ascii="Times New Roman" w:hAnsi="Times New Roman" w:cs="Times New Roman"/>
          <w:bCs/>
          <w:sz w:val="28"/>
          <w:szCs w:val="28"/>
          <w:lang w:val="az-Latn-AZ"/>
        </w:rPr>
        <w:t>- Pseudomonas genus, morpho-biological characteristics, pathogenicity factors, diseases they cause, antibiotic-resistant forms, microbiological diagnostics.</w:t>
      </w:r>
    </w:p>
    <w:p w14:paraId="0B692920" w14:textId="77777777" w:rsidR="004A4F3F" w:rsidRPr="00372F77" w:rsidRDefault="004A4F3F" w:rsidP="00372F77">
      <w:pPr>
        <w:spacing w:after="0" w:line="240" w:lineRule="auto"/>
        <w:ind w:left="360"/>
        <w:jc w:val="both"/>
        <w:rPr>
          <w:rFonts w:ascii="Times New Roman" w:hAnsi="Times New Roman" w:cs="Times New Roman"/>
          <w:bCs/>
          <w:sz w:val="28"/>
          <w:szCs w:val="28"/>
          <w:lang w:val="az-Latn-AZ"/>
        </w:rPr>
      </w:pPr>
      <w:r w:rsidRPr="00372F77">
        <w:rPr>
          <w:rFonts w:ascii="Times New Roman" w:hAnsi="Times New Roman" w:cs="Times New Roman"/>
          <w:bCs/>
          <w:sz w:val="28"/>
          <w:szCs w:val="28"/>
          <w:lang w:val="az-Latn-AZ"/>
        </w:rPr>
        <w:t>- Acinetobacter genus, morpho-biological characteristics, pathogenicity factors, diseases they cause, antibiotic-resistant forms, microbiological diagnosis.</w:t>
      </w:r>
    </w:p>
    <w:p w14:paraId="5C5B5C75" w14:textId="77777777" w:rsidR="004A4F3F" w:rsidRPr="00372F77" w:rsidRDefault="004A4F3F" w:rsidP="00372F77">
      <w:pPr>
        <w:spacing w:after="0" w:line="240" w:lineRule="auto"/>
        <w:ind w:left="360"/>
        <w:jc w:val="both"/>
        <w:rPr>
          <w:rFonts w:ascii="Times New Roman" w:hAnsi="Times New Roman" w:cs="Times New Roman"/>
          <w:bCs/>
          <w:sz w:val="28"/>
          <w:szCs w:val="28"/>
          <w:lang w:val="az-Latn-AZ"/>
        </w:rPr>
      </w:pPr>
      <w:r w:rsidRPr="00372F77">
        <w:rPr>
          <w:rFonts w:ascii="Times New Roman" w:hAnsi="Times New Roman" w:cs="Times New Roman"/>
          <w:bCs/>
          <w:sz w:val="28"/>
          <w:szCs w:val="28"/>
          <w:lang w:val="az-Latn-AZ"/>
        </w:rPr>
        <w:t>- Proteus genus, morpho-biological characteristics, pathogenicity factors, diseases they cause, antibiotic-resistant forms, microbiological diagnosis.</w:t>
      </w:r>
    </w:p>
    <w:p w14:paraId="37F6D84F" w14:textId="614D6999" w:rsidR="004A4F3F" w:rsidRPr="00372F77" w:rsidRDefault="004A4F3F" w:rsidP="00372F77">
      <w:pPr>
        <w:spacing w:after="0" w:line="240" w:lineRule="auto"/>
        <w:ind w:left="360"/>
        <w:jc w:val="both"/>
        <w:rPr>
          <w:rFonts w:ascii="Times New Roman" w:hAnsi="Times New Roman" w:cs="Times New Roman"/>
          <w:bCs/>
          <w:sz w:val="28"/>
          <w:szCs w:val="28"/>
          <w:lang w:val="az-Latn-AZ"/>
        </w:rPr>
      </w:pPr>
      <w:r w:rsidRPr="00372F77">
        <w:rPr>
          <w:rFonts w:ascii="Times New Roman" w:hAnsi="Times New Roman" w:cs="Times New Roman"/>
          <w:bCs/>
          <w:sz w:val="28"/>
          <w:szCs w:val="28"/>
          <w:lang w:val="az-Latn-AZ"/>
        </w:rPr>
        <w:t>- Klebsiella genus, morpho-biological characteristics, pathogenicity factors, diseases they cause, antibiotic-resistant forms, microbiological diagnosis.</w:t>
      </w:r>
    </w:p>
    <w:p w14:paraId="7C53987B" w14:textId="77777777" w:rsidR="00874DBA" w:rsidRPr="00372F77" w:rsidRDefault="00874DBA" w:rsidP="00372F77">
      <w:pPr>
        <w:pStyle w:val="ListParagraph"/>
        <w:ind w:left="0"/>
        <w:rPr>
          <w:sz w:val="28"/>
          <w:szCs w:val="28"/>
          <w:lang w:val="az-Latn-AZ"/>
        </w:rPr>
      </w:pPr>
      <w:r w:rsidRPr="00372F77">
        <w:rPr>
          <w:b/>
          <w:bCs/>
          <w:sz w:val="28"/>
          <w:szCs w:val="28"/>
          <w:u w:val="single"/>
          <w:lang w:val="az-Latn-AZ"/>
        </w:rPr>
        <w:t>Staphylococcus</w:t>
      </w:r>
      <w:r w:rsidRPr="00372F77">
        <w:rPr>
          <w:sz w:val="28"/>
          <w:szCs w:val="28"/>
          <w:lang w:val="az-Latn-AZ"/>
        </w:rPr>
        <w:t xml:space="preserve"> and Related Gram-Positive Cocci</w:t>
      </w:r>
    </w:p>
    <w:p w14:paraId="2E0D9ECC" w14:textId="77777777" w:rsidR="00874DBA" w:rsidRPr="00372F77" w:rsidRDefault="00874DBA" w:rsidP="00372F77">
      <w:pPr>
        <w:pStyle w:val="ListParagraph"/>
        <w:ind w:left="0"/>
        <w:rPr>
          <w:sz w:val="28"/>
          <w:szCs w:val="28"/>
          <w:lang w:val="az-Latn-AZ"/>
        </w:rPr>
      </w:pPr>
      <w:r w:rsidRPr="00372F77">
        <w:rPr>
          <w:sz w:val="28"/>
          <w:szCs w:val="28"/>
          <w:lang w:val="az-Latn-AZ"/>
        </w:rPr>
        <w:t>STAPHYLOCOCCUS AUREUS</w:t>
      </w:r>
    </w:p>
    <w:p w14:paraId="7F6D5FC8" w14:textId="10C27AED" w:rsidR="00874DBA" w:rsidRPr="00372F77" w:rsidRDefault="00874DBA" w:rsidP="00372F77">
      <w:pPr>
        <w:pStyle w:val="ListParagraph"/>
        <w:ind w:left="0"/>
        <w:rPr>
          <w:sz w:val="28"/>
          <w:szCs w:val="28"/>
          <w:lang w:val="az-Latn-AZ"/>
        </w:rPr>
      </w:pPr>
      <w:r w:rsidRPr="00372F77">
        <w:rPr>
          <w:sz w:val="28"/>
          <w:szCs w:val="28"/>
          <w:lang w:val="az-Latn-AZ"/>
        </w:rPr>
        <w:lastRenderedPageBreak/>
        <w:t>Trigger Words</w:t>
      </w:r>
      <w:r w:rsidR="008312C2" w:rsidRPr="00372F77">
        <w:rPr>
          <w:sz w:val="28"/>
          <w:szCs w:val="28"/>
          <w:lang w:val="az-Latn-AZ"/>
        </w:rPr>
        <w:t xml:space="preserve"> </w:t>
      </w:r>
      <w:r w:rsidRPr="00372F77">
        <w:rPr>
          <w:sz w:val="28"/>
          <w:szCs w:val="28"/>
          <w:lang w:val="az-Latn-AZ"/>
        </w:rPr>
        <w:t>Coagulase, cytotoxins, exfoliative toxins, enterotoxins, toxic shock syndrome toxin, MRSA</w:t>
      </w:r>
    </w:p>
    <w:p w14:paraId="353B02A8" w14:textId="77777777" w:rsidR="006A3231" w:rsidRPr="00372F77" w:rsidRDefault="006A3231" w:rsidP="00372F77">
      <w:pPr>
        <w:pStyle w:val="ListParagraph"/>
        <w:ind w:left="0"/>
        <w:rPr>
          <w:i/>
          <w:iCs/>
          <w:sz w:val="28"/>
          <w:szCs w:val="28"/>
          <w:lang w:val="az-Latn-AZ"/>
        </w:rPr>
      </w:pPr>
    </w:p>
    <w:p w14:paraId="22006A07" w14:textId="5CFEC792" w:rsidR="00874DBA" w:rsidRPr="00372F77" w:rsidRDefault="00874DBA" w:rsidP="00372F77">
      <w:pPr>
        <w:pStyle w:val="ListParagraph"/>
        <w:ind w:left="0"/>
        <w:rPr>
          <w:i/>
          <w:iCs/>
          <w:sz w:val="28"/>
          <w:szCs w:val="28"/>
          <w:lang w:val="az-Latn-AZ"/>
        </w:rPr>
      </w:pPr>
      <w:r w:rsidRPr="00372F77">
        <w:rPr>
          <w:i/>
          <w:iCs/>
          <w:sz w:val="28"/>
          <w:szCs w:val="28"/>
          <w:lang w:val="az-Latn-AZ"/>
        </w:rPr>
        <w:t>Biology and Virulence</w:t>
      </w:r>
    </w:p>
    <w:p w14:paraId="04F05774" w14:textId="77777777" w:rsidR="00874DBA" w:rsidRPr="00372F77" w:rsidRDefault="00874DBA" w:rsidP="00372F77">
      <w:pPr>
        <w:pStyle w:val="ListParagraph"/>
        <w:ind w:left="0"/>
        <w:rPr>
          <w:sz w:val="28"/>
          <w:szCs w:val="28"/>
          <w:lang w:val="az-Latn-AZ"/>
        </w:rPr>
      </w:pPr>
      <w:r w:rsidRPr="00372F77">
        <w:rPr>
          <w:sz w:val="28"/>
          <w:szCs w:val="28"/>
          <w:lang w:val="az-Latn-AZ"/>
        </w:rPr>
        <w:t> Catalase-positive, gram-positive cocci arranged in clusters</w:t>
      </w:r>
    </w:p>
    <w:p w14:paraId="1357A681" w14:textId="77777777" w:rsidR="00874DBA" w:rsidRPr="00372F77" w:rsidRDefault="00874DBA" w:rsidP="00372F77">
      <w:pPr>
        <w:pStyle w:val="ListParagraph"/>
        <w:ind w:left="0"/>
        <w:rPr>
          <w:sz w:val="28"/>
          <w:szCs w:val="28"/>
          <w:lang w:val="az-Latn-AZ"/>
        </w:rPr>
      </w:pPr>
      <w:r w:rsidRPr="00372F77">
        <w:rPr>
          <w:sz w:val="28"/>
          <w:szCs w:val="28"/>
          <w:lang w:val="az-Latn-AZ"/>
        </w:rPr>
        <w:t> Species characterized by the presence of coagulase and protein A</w:t>
      </w:r>
    </w:p>
    <w:p w14:paraId="249B6088" w14:textId="77777777" w:rsidR="00874DBA" w:rsidRPr="00372F77" w:rsidRDefault="00874DBA" w:rsidP="00372F77">
      <w:pPr>
        <w:pStyle w:val="ListParagraph"/>
        <w:ind w:left="0"/>
        <w:rPr>
          <w:sz w:val="28"/>
          <w:szCs w:val="28"/>
          <w:lang w:val="az-Latn-AZ"/>
        </w:rPr>
      </w:pPr>
      <w:r w:rsidRPr="00372F77">
        <w:rPr>
          <w:sz w:val="28"/>
          <w:szCs w:val="28"/>
          <w:lang w:val="az-Latn-AZ"/>
        </w:rPr>
        <w:t> Virulence factors include structural components that facilitate adherence to host tissues and avoid phagocytosis, and a variety of toxins and hydrolytic enzymes</w:t>
      </w:r>
    </w:p>
    <w:p w14:paraId="75DAD34F" w14:textId="369F445A" w:rsidR="00874DBA" w:rsidRPr="00372F77" w:rsidRDefault="00874DBA" w:rsidP="00372F77">
      <w:pPr>
        <w:pStyle w:val="ListParagraph"/>
        <w:ind w:left="0"/>
        <w:rPr>
          <w:sz w:val="28"/>
          <w:szCs w:val="28"/>
          <w:lang w:val="az-Latn-AZ"/>
        </w:rPr>
      </w:pPr>
      <w:r w:rsidRPr="00372F77">
        <w:rPr>
          <w:sz w:val="28"/>
          <w:szCs w:val="28"/>
          <w:lang w:val="az-Latn-AZ"/>
        </w:rPr>
        <w:t> Hospital- and community-acquired infections with MRSA are a significant worldwide</w:t>
      </w:r>
      <w:r w:rsidR="008312C2" w:rsidRPr="00372F77">
        <w:rPr>
          <w:sz w:val="28"/>
          <w:szCs w:val="28"/>
          <w:lang w:val="az-Latn-AZ"/>
        </w:rPr>
        <w:t xml:space="preserve"> </w:t>
      </w:r>
      <w:r w:rsidRPr="00372F77">
        <w:rPr>
          <w:sz w:val="28"/>
          <w:szCs w:val="28"/>
          <w:lang w:val="az-Latn-AZ"/>
        </w:rPr>
        <w:t>Problem Epidemiology</w:t>
      </w:r>
    </w:p>
    <w:p w14:paraId="66E97EF3" w14:textId="77777777" w:rsidR="00874DBA" w:rsidRPr="00372F77" w:rsidRDefault="00874DBA" w:rsidP="00372F77">
      <w:pPr>
        <w:pStyle w:val="ListParagraph"/>
        <w:ind w:left="0"/>
        <w:rPr>
          <w:sz w:val="28"/>
          <w:szCs w:val="28"/>
          <w:lang w:val="az-Latn-AZ"/>
        </w:rPr>
      </w:pPr>
      <w:r w:rsidRPr="00372F77">
        <w:rPr>
          <w:sz w:val="28"/>
          <w:szCs w:val="28"/>
          <w:lang w:val="az-Latn-AZ"/>
        </w:rPr>
        <w:t> Normal flora on human skin and mucosal surfaces</w:t>
      </w:r>
    </w:p>
    <w:p w14:paraId="26B816DB" w14:textId="77777777" w:rsidR="00874DBA" w:rsidRPr="00372F77" w:rsidRDefault="00874DBA" w:rsidP="00372F77">
      <w:pPr>
        <w:pStyle w:val="ListParagraph"/>
        <w:ind w:left="0"/>
        <w:rPr>
          <w:sz w:val="28"/>
          <w:szCs w:val="28"/>
          <w:lang w:val="az-Latn-AZ"/>
        </w:rPr>
      </w:pPr>
      <w:r w:rsidRPr="00372F77">
        <w:rPr>
          <w:sz w:val="28"/>
          <w:szCs w:val="28"/>
          <w:lang w:val="az-Latn-AZ"/>
        </w:rPr>
        <w:t> Organisms can survive on dry surfaces for long periods (because of thickened peptidoglycan layer and absence of outer membrane)</w:t>
      </w:r>
    </w:p>
    <w:p w14:paraId="7F519C95" w14:textId="69CAB916" w:rsidR="00874DBA" w:rsidRPr="00372F77" w:rsidRDefault="00874DBA" w:rsidP="00372F77">
      <w:pPr>
        <w:pStyle w:val="ListParagraph"/>
        <w:ind w:left="0"/>
        <w:rPr>
          <w:sz w:val="28"/>
          <w:szCs w:val="28"/>
          <w:lang w:val="az-Latn-AZ"/>
        </w:rPr>
      </w:pPr>
      <w:r w:rsidRPr="00372F77">
        <w:rPr>
          <w:sz w:val="28"/>
          <w:szCs w:val="28"/>
          <w:lang w:val="az-Latn-AZ"/>
        </w:rPr>
        <w:t> Person-to-person spread through direct contact or exposure to</w:t>
      </w:r>
      <w:r w:rsidR="008312C2" w:rsidRPr="00372F77">
        <w:rPr>
          <w:sz w:val="28"/>
          <w:szCs w:val="28"/>
          <w:lang w:val="az-Latn-AZ"/>
        </w:rPr>
        <w:t xml:space="preserve"> </w:t>
      </w:r>
      <w:r w:rsidRPr="00372F77">
        <w:rPr>
          <w:sz w:val="28"/>
          <w:szCs w:val="28"/>
          <w:lang w:val="az-Latn-AZ"/>
        </w:rPr>
        <w:t>contaminated fomites (e.g., bed linens, clothing)</w:t>
      </w:r>
    </w:p>
    <w:p w14:paraId="78F0F5D7" w14:textId="77777777" w:rsidR="00874DBA" w:rsidRPr="00372F77" w:rsidRDefault="00874DBA" w:rsidP="00372F77">
      <w:pPr>
        <w:pStyle w:val="ListParagraph"/>
        <w:ind w:left="0"/>
        <w:rPr>
          <w:sz w:val="28"/>
          <w:szCs w:val="28"/>
          <w:lang w:val="az-Latn-AZ"/>
        </w:rPr>
      </w:pPr>
      <w:r w:rsidRPr="00372F77">
        <w:rPr>
          <w:sz w:val="28"/>
          <w:szCs w:val="28"/>
          <w:lang w:val="az-Latn-AZ"/>
        </w:rPr>
        <w:t> Risk factors include presence of a foreign body (e.g., splinter, suture, prosthesis, catheter), previous surgical procedure, and use of antibiotics that suppress the normal microbial flora</w:t>
      </w:r>
    </w:p>
    <w:p w14:paraId="4F1420BB" w14:textId="3F2E0D19" w:rsidR="00874DBA" w:rsidRPr="00372F77" w:rsidRDefault="00874DBA" w:rsidP="00372F77">
      <w:pPr>
        <w:pStyle w:val="ListParagraph"/>
        <w:ind w:left="0"/>
        <w:rPr>
          <w:sz w:val="28"/>
          <w:szCs w:val="28"/>
          <w:lang w:val="az-Latn-AZ"/>
        </w:rPr>
      </w:pPr>
      <w:r w:rsidRPr="00372F77">
        <w:rPr>
          <w:sz w:val="28"/>
          <w:szCs w:val="28"/>
          <w:lang w:val="az-Latn-AZ"/>
        </w:rPr>
        <w:t> Patients at risk for specific diseases include infants (scalded skin</w:t>
      </w:r>
      <w:r w:rsidR="008312C2" w:rsidRPr="00372F77">
        <w:rPr>
          <w:sz w:val="28"/>
          <w:szCs w:val="28"/>
          <w:lang w:val="az-Latn-AZ"/>
        </w:rPr>
        <w:t xml:space="preserve"> </w:t>
      </w:r>
      <w:r w:rsidRPr="00372F77">
        <w:rPr>
          <w:sz w:val="28"/>
          <w:szCs w:val="28"/>
          <w:lang w:val="az-Latn-AZ"/>
        </w:rPr>
        <w:t>syndrome), young children with poor personal hygiene (impetigo and other cutaneous infections), patients with intravascular catheters (bacteremia and endocarditis) or shunts (meningitis), and patients with compromised pulmonary function or an antecedent viral respiratory infection (pneumonia)</w:t>
      </w:r>
    </w:p>
    <w:p w14:paraId="523887DD" w14:textId="1EE79570" w:rsidR="00874DBA" w:rsidRPr="00372F77" w:rsidRDefault="00874DBA" w:rsidP="00372F77">
      <w:pPr>
        <w:pStyle w:val="ListParagraph"/>
        <w:ind w:left="0"/>
        <w:rPr>
          <w:sz w:val="28"/>
          <w:szCs w:val="28"/>
          <w:lang w:val="az-Latn-AZ"/>
        </w:rPr>
      </w:pPr>
      <w:r w:rsidRPr="00372F77">
        <w:rPr>
          <w:sz w:val="28"/>
          <w:szCs w:val="28"/>
          <w:lang w:val="az-Latn-AZ"/>
        </w:rPr>
        <w:t> MRSA is now the most common cause of community-acquired skin and</w:t>
      </w:r>
      <w:r w:rsidR="008312C2" w:rsidRPr="00372F77">
        <w:rPr>
          <w:sz w:val="28"/>
          <w:szCs w:val="28"/>
          <w:lang w:val="az-Latn-AZ"/>
        </w:rPr>
        <w:t xml:space="preserve"> </w:t>
      </w:r>
      <w:r w:rsidRPr="00372F77">
        <w:rPr>
          <w:sz w:val="28"/>
          <w:szCs w:val="28"/>
          <w:lang w:val="az-Latn-AZ"/>
        </w:rPr>
        <w:t>soft-tissue infections</w:t>
      </w:r>
    </w:p>
    <w:p w14:paraId="62CF95D3" w14:textId="77777777" w:rsidR="006A3231" w:rsidRPr="00372F77" w:rsidRDefault="006A3231" w:rsidP="00372F77">
      <w:pPr>
        <w:pStyle w:val="ListParagraph"/>
        <w:ind w:left="0"/>
        <w:rPr>
          <w:i/>
          <w:iCs/>
          <w:sz w:val="28"/>
          <w:szCs w:val="28"/>
          <w:lang w:val="az-Latn-AZ"/>
        </w:rPr>
      </w:pPr>
    </w:p>
    <w:p w14:paraId="5DC112A2" w14:textId="05C49D34" w:rsidR="00874DBA" w:rsidRPr="00372F77" w:rsidRDefault="00874DBA" w:rsidP="00372F77">
      <w:pPr>
        <w:pStyle w:val="ListParagraph"/>
        <w:ind w:left="0"/>
        <w:rPr>
          <w:i/>
          <w:iCs/>
          <w:sz w:val="28"/>
          <w:szCs w:val="28"/>
          <w:lang w:val="az-Latn-AZ"/>
        </w:rPr>
      </w:pPr>
      <w:r w:rsidRPr="00372F77">
        <w:rPr>
          <w:i/>
          <w:iCs/>
          <w:sz w:val="28"/>
          <w:szCs w:val="28"/>
          <w:lang w:val="az-Latn-AZ"/>
        </w:rPr>
        <w:t>Diseases</w:t>
      </w:r>
    </w:p>
    <w:p w14:paraId="52F4B987" w14:textId="0F8102B0" w:rsidR="00874DBA" w:rsidRPr="00372F77" w:rsidRDefault="00874DBA" w:rsidP="00372F77">
      <w:pPr>
        <w:pStyle w:val="ListParagraph"/>
        <w:ind w:left="0"/>
        <w:rPr>
          <w:sz w:val="28"/>
          <w:szCs w:val="28"/>
          <w:lang w:val="az-Latn-AZ"/>
        </w:rPr>
      </w:pPr>
      <w:r w:rsidRPr="00372F77">
        <w:rPr>
          <w:sz w:val="28"/>
          <w:szCs w:val="28"/>
          <w:lang w:val="az-Latn-AZ"/>
        </w:rPr>
        <w:t xml:space="preserve">Diseases include toxin-mediated diseases (food poisoning, toxic shock syndrome, and scalded skin syndrome), pyogenic diseases (impetigo, </w:t>
      </w:r>
      <w:r w:rsidR="008312C2" w:rsidRPr="00372F77">
        <w:rPr>
          <w:sz w:val="28"/>
          <w:szCs w:val="28"/>
          <w:lang w:val="az-Latn-AZ"/>
        </w:rPr>
        <w:t xml:space="preserve"> </w:t>
      </w:r>
      <w:r w:rsidRPr="00372F77">
        <w:rPr>
          <w:sz w:val="28"/>
          <w:szCs w:val="28"/>
          <w:lang w:val="az-Latn-AZ"/>
        </w:rPr>
        <w:t>folliculitis, furuncles, carbuncles, and wound infections), and other systemic diseases</w:t>
      </w:r>
    </w:p>
    <w:p w14:paraId="4E2DACE1" w14:textId="77777777" w:rsidR="007A4498" w:rsidRPr="00372F77" w:rsidRDefault="007A4498" w:rsidP="00372F77">
      <w:pPr>
        <w:pStyle w:val="ListParagraph"/>
        <w:ind w:left="0"/>
        <w:rPr>
          <w:sz w:val="28"/>
          <w:szCs w:val="28"/>
          <w:lang w:val="az-Latn-AZ"/>
        </w:rPr>
      </w:pPr>
    </w:p>
    <w:p w14:paraId="2FAF2B3B" w14:textId="77777777" w:rsidR="007A4498" w:rsidRPr="00372F77" w:rsidRDefault="007A4498"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Diagnosis</w:t>
      </w:r>
    </w:p>
    <w:p w14:paraId="58D2522C" w14:textId="3D6F55BD"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r w:rsidRPr="00372F77">
        <w:rPr>
          <w:rFonts w:ascii="Times New Roman" w:hAnsi="Times New Roman" w:cs="Times New Roman"/>
          <w:sz w:val="28"/>
          <w:szCs w:val="28"/>
          <w:lang w:val="en-US"/>
        </w:rPr>
        <w:t>Microscopy</w:t>
      </w:r>
      <w:proofErr w:type="spellEnd"/>
      <w:r w:rsidRPr="00372F77">
        <w:rPr>
          <w:rFonts w:ascii="Times New Roman" w:hAnsi="Times New Roman" w:cs="Times New Roman"/>
          <w:sz w:val="28"/>
          <w:szCs w:val="28"/>
          <w:lang w:val="en-US"/>
        </w:rPr>
        <w:t xml:space="preserve"> useful for pyogenic infections but not blood infections or toxin-mediated infections</w:t>
      </w:r>
    </w:p>
    <w:p w14:paraId="04FF92AE" w14:textId="707405E6"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Staphylococci grow rapidly when cultured on nonselective media</w:t>
      </w:r>
    </w:p>
    <w:p w14:paraId="054A1183" w14:textId="27EF88BA"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Selective media (e.g., chromogenic agar, mannitol-salt agar) can be used to recover </w:t>
      </w:r>
      <w:r w:rsidRPr="00372F77">
        <w:rPr>
          <w:rFonts w:ascii="Times New Roman" w:hAnsi="Times New Roman" w:cs="Times New Roman"/>
          <w:i/>
          <w:iCs/>
          <w:sz w:val="28"/>
          <w:szCs w:val="28"/>
          <w:lang w:val="en-US"/>
        </w:rPr>
        <w:t xml:space="preserve">Staphylococcus aureus </w:t>
      </w:r>
      <w:r w:rsidRPr="00372F77">
        <w:rPr>
          <w:rFonts w:ascii="Times New Roman" w:hAnsi="Times New Roman" w:cs="Times New Roman"/>
          <w:sz w:val="28"/>
          <w:szCs w:val="28"/>
          <w:lang w:val="en-US"/>
        </w:rPr>
        <w:t>in contaminated specimens</w:t>
      </w:r>
    </w:p>
    <w:p w14:paraId="504803B1" w14:textId="015CDD9B"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r w:rsidRPr="00372F77">
        <w:rPr>
          <w:rFonts w:ascii="Times New Roman" w:hAnsi="Times New Roman" w:cs="Times New Roman"/>
          <w:sz w:val="28"/>
          <w:szCs w:val="28"/>
          <w:lang w:val="en-US"/>
        </w:rPr>
        <w:t>Nucleic</w:t>
      </w:r>
      <w:proofErr w:type="spellEnd"/>
      <w:r w:rsidRPr="00372F77">
        <w:rPr>
          <w:rFonts w:ascii="Times New Roman" w:hAnsi="Times New Roman" w:cs="Times New Roman"/>
          <w:sz w:val="28"/>
          <w:szCs w:val="28"/>
          <w:lang w:val="en-US"/>
        </w:rPr>
        <w:t xml:space="preserve"> acid amplification tests are useful for screening patients for carriage of </w:t>
      </w:r>
      <w:proofErr w:type="spellStart"/>
      <w:r w:rsidRPr="00372F77">
        <w:rPr>
          <w:rFonts w:ascii="Times New Roman" w:hAnsi="Times New Roman" w:cs="Times New Roman"/>
          <w:sz w:val="28"/>
          <w:szCs w:val="28"/>
          <w:lang w:val="en-US"/>
        </w:rPr>
        <w:t>methicillinsensitive</w:t>
      </w:r>
      <w:proofErr w:type="spellEnd"/>
      <w:r w:rsidRPr="00372F77">
        <w:rPr>
          <w:rFonts w:ascii="Times New Roman" w:hAnsi="Times New Roman" w:cs="Times New Roman"/>
          <w:sz w:val="28"/>
          <w:szCs w:val="28"/>
          <w:lang w:val="en-US"/>
        </w:rPr>
        <w:t xml:space="preserve"> </w:t>
      </w:r>
      <w:r w:rsidRPr="00372F77">
        <w:rPr>
          <w:rFonts w:ascii="Times New Roman" w:hAnsi="Times New Roman" w:cs="Times New Roman"/>
          <w:i/>
          <w:iCs/>
          <w:sz w:val="28"/>
          <w:szCs w:val="28"/>
          <w:lang w:val="en-US"/>
        </w:rPr>
        <w:t xml:space="preserve">S. aureus </w:t>
      </w:r>
      <w:r w:rsidRPr="00372F77">
        <w:rPr>
          <w:rFonts w:ascii="Times New Roman" w:hAnsi="Times New Roman" w:cs="Times New Roman"/>
          <w:sz w:val="28"/>
          <w:szCs w:val="28"/>
          <w:lang w:val="en-US"/>
        </w:rPr>
        <w:t>(MSSA) and MRSA</w:t>
      </w:r>
    </w:p>
    <w:p w14:paraId="19EE1094" w14:textId="41D66F74" w:rsidR="006A3231"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w:t>
      </w:r>
      <w:r w:rsidRPr="00372F77">
        <w:rPr>
          <w:rFonts w:ascii="Times New Roman" w:hAnsi="Times New Roman" w:cs="Times New Roman"/>
          <w:i/>
          <w:iCs/>
          <w:sz w:val="28"/>
          <w:szCs w:val="28"/>
          <w:lang w:val="en-US"/>
        </w:rPr>
        <w:t xml:space="preserve">S. aureus </w:t>
      </w:r>
      <w:r w:rsidRPr="00372F77">
        <w:rPr>
          <w:rFonts w:ascii="Times New Roman" w:hAnsi="Times New Roman" w:cs="Times New Roman"/>
          <w:sz w:val="28"/>
          <w:szCs w:val="28"/>
          <w:lang w:val="en-US"/>
        </w:rPr>
        <w:t>is identified by biochemical tests (e.g., coagulase), molecular probes, or mass spectrometry</w:t>
      </w:r>
    </w:p>
    <w:p w14:paraId="532EE6FD" w14:textId="77777777" w:rsidR="007A4498" w:rsidRPr="00372F77" w:rsidRDefault="007A4498" w:rsidP="00372F77">
      <w:pPr>
        <w:autoSpaceDE w:val="0"/>
        <w:autoSpaceDN w:val="0"/>
        <w:adjustRightInd w:val="0"/>
        <w:spacing w:after="0" w:line="240" w:lineRule="auto"/>
        <w:rPr>
          <w:rFonts w:ascii="Times New Roman" w:hAnsi="Times New Roman" w:cs="Times New Roman"/>
          <w:i/>
          <w:iCs/>
          <w:sz w:val="28"/>
          <w:szCs w:val="28"/>
          <w:lang w:val="az-Latn-AZ"/>
        </w:rPr>
      </w:pPr>
    </w:p>
    <w:p w14:paraId="117E405F" w14:textId="50B3B9DC" w:rsidR="00874DBA" w:rsidRPr="00372F77" w:rsidRDefault="00874DBA" w:rsidP="00372F77">
      <w:pPr>
        <w:pStyle w:val="ListParagraph"/>
        <w:ind w:left="0"/>
        <w:rPr>
          <w:i/>
          <w:iCs/>
          <w:sz w:val="28"/>
          <w:szCs w:val="28"/>
          <w:lang w:val="az-Latn-AZ"/>
        </w:rPr>
      </w:pPr>
      <w:r w:rsidRPr="00372F77">
        <w:rPr>
          <w:i/>
          <w:iCs/>
          <w:sz w:val="28"/>
          <w:szCs w:val="28"/>
          <w:lang w:val="az-Latn-AZ"/>
        </w:rPr>
        <w:t>Treatment, Prevention, and Control</w:t>
      </w:r>
    </w:p>
    <w:p w14:paraId="2337E135" w14:textId="6A59BBA8" w:rsidR="00874DBA" w:rsidRPr="00372F77" w:rsidRDefault="00874DBA" w:rsidP="00372F77">
      <w:pPr>
        <w:pStyle w:val="ListParagraph"/>
        <w:ind w:left="0"/>
        <w:rPr>
          <w:sz w:val="28"/>
          <w:szCs w:val="28"/>
          <w:lang w:val="az-Latn-AZ"/>
        </w:rPr>
      </w:pPr>
      <w:r w:rsidRPr="00372F77">
        <w:rPr>
          <w:sz w:val="28"/>
          <w:szCs w:val="28"/>
          <w:lang w:val="az-Latn-AZ"/>
        </w:rPr>
        <w:lastRenderedPageBreak/>
        <w:t> Localized infections managed by incision and drainage; antibiotic therapy indicated for</w:t>
      </w:r>
      <w:r w:rsidR="008312C2" w:rsidRPr="00372F77">
        <w:rPr>
          <w:sz w:val="28"/>
          <w:szCs w:val="28"/>
          <w:lang w:val="az-Latn-AZ"/>
        </w:rPr>
        <w:t xml:space="preserve"> </w:t>
      </w:r>
      <w:r w:rsidRPr="00372F77">
        <w:rPr>
          <w:sz w:val="28"/>
          <w:szCs w:val="28"/>
          <w:lang w:val="az-Latn-AZ"/>
        </w:rPr>
        <w:t>systemic infections</w:t>
      </w:r>
    </w:p>
    <w:p w14:paraId="31C77344" w14:textId="77777777" w:rsidR="00874DBA" w:rsidRPr="00372F77" w:rsidRDefault="00874DBA" w:rsidP="00372F77">
      <w:pPr>
        <w:pStyle w:val="ListParagraph"/>
        <w:ind w:left="0"/>
        <w:rPr>
          <w:sz w:val="28"/>
          <w:szCs w:val="28"/>
          <w:lang w:val="az-Latn-AZ"/>
        </w:rPr>
      </w:pPr>
      <w:r w:rsidRPr="00372F77">
        <w:rPr>
          <w:sz w:val="28"/>
          <w:szCs w:val="28"/>
          <w:lang w:val="az-Latn-AZ"/>
        </w:rPr>
        <w:t> Empirical therapy should include antibiotics active against MRSA strains</w:t>
      </w:r>
    </w:p>
    <w:p w14:paraId="684E8BB3" w14:textId="5EEA3256" w:rsidR="00874DBA" w:rsidRPr="00372F77" w:rsidRDefault="00874DBA" w:rsidP="00372F77">
      <w:pPr>
        <w:pStyle w:val="ListParagraph"/>
        <w:ind w:left="0"/>
        <w:rPr>
          <w:sz w:val="28"/>
          <w:szCs w:val="28"/>
          <w:lang w:val="az-Latn-AZ"/>
        </w:rPr>
      </w:pPr>
      <w:r w:rsidRPr="00372F77">
        <w:rPr>
          <w:sz w:val="28"/>
          <w:szCs w:val="28"/>
          <w:lang w:val="az-Latn-AZ"/>
        </w:rPr>
        <w:t> Oral therapy can include trimethoprim sulfamethoxazole, doxycycline or minocycline,</w:t>
      </w:r>
      <w:r w:rsidR="008312C2" w:rsidRPr="00372F77">
        <w:rPr>
          <w:sz w:val="28"/>
          <w:szCs w:val="28"/>
          <w:lang w:val="az-Latn-AZ"/>
        </w:rPr>
        <w:t xml:space="preserve"> </w:t>
      </w:r>
      <w:r w:rsidRPr="00372F77">
        <w:rPr>
          <w:sz w:val="28"/>
          <w:szCs w:val="28"/>
          <w:lang w:val="az-Latn-AZ"/>
        </w:rPr>
        <w:t>clindamycin, or linezolid; vancomycin is drug of choice for intravenous therapy, with</w:t>
      </w:r>
      <w:r w:rsidR="008312C2" w:rsidRPr="00372F77">
        <w:rPr>
          <w:sz w:val="28"/>
          <w:szCs w:val="28"/>
          <w:lang w:val="az-Latn-AZ"/>
        </w:rPr>
        <w:t xml:space="preserve"> </w:t>
      </w:r>
      <w:r w:rsidRPr="00372F77">
        <w:rPr>
          <w:sz w:val="28"/>
          <w:szCs w:val="28"/>
          <w:lang w:val="az-Latn-AZ"/>
        </w:rPr>
        <w:t>daptomycin, tigecycline, or linezolid acceptable alternatives</w:t>
      </w:r>
    </w:p>
    <w:p w14:paraId="285231DD" w14:textId="01C6FC4F" w:rsidR="00874DBA" w:rsidRPr="00372F77" w:rsidRDefault="00874DBA" w:rsidP="00372F77">
      <w:pPr>
        <w:pStyle w:val="ListParagraph"/>
        <w:ind w:left="0"/>
        <w:rPr>
          <w:sz w:val="28"/>
          <w:szCs w:val="28"/>
          <w:lang w:val="az-Latn-AZ"/>
        </w:rPr>
      </w:pPr>
      <w:r w:rsidRPr="00372F77">
        <w:rPr>
          <w:sz w:val="28"/>
          <w:szCs w:val="28"/>
          <w:lang w:val="az-Latn-AZ"/>
        </w:rPr>
        <w:t> Treatment is symptomatic for patients with food poisoning (although the source of infection should be identified so that appropriate preventive</w:t>
      </w:r>
      <w:r w:rsidR="008312C2" w:rsidRPr="00372F77">
        <w:rPr>
          <w:sz w:val="28"/>
          <w:szCs w:val="28"/>
          <w:lang w:val="az-Latn-AZ"/>
        </w:rPr>
        <w:t xml:space="preserve"> </w:t>
      </w:r>
      <w:r w:rsidRPr="00372F77">
        <w:rPr>
          <w:sz w:val="28"/>
          <w:szCs w:val="28"/>
          <w:lang w:val="az-Latn-AZ"/>
        </w:rPr>
        <w:t>procedures can be enacted)</w:t>
      </w:r>
    </w:p>
    <w:p w14:paraId="744FAAF9" w14:textId="77777777" w:rsidR="00874DBA" w:rsidRPr="00372F77" w:rsidRDefault="00874DBA" w:rsidP="00372F77">
      <w:pPr>
        <w:pStyle w:val="ListParagraph"/>
        <w:ind w:left="0"/>
        <w:rPr>
          <w:sz w:val="28"/>
          <w:szCs w:val="28"/>
          <w:lang w:val="az-Latn-AZ"/>
        </w:rPr>
      </w:pPr>
      <w:r w:rsidRPr="00372F77">
        <w:rPr>
          <w:sz w:val="28"/>
          <w:szCs w:val="28"/>
          <w:lang w:val="az-Latn-AZ"/>
        </w:rPr>
        <w:t> Proper cleansing of wounds and use of disinfectant help prevent infections</w:t>
      </w:r>
    </w:p>
    <w:p w14:paraId="69E0973B" w14:textId="564237F1" w:rsidR="00874DBA" w:rsidRPr="00372F77" w:rsidRDefault="00874DBA" w:rsidP="00372F77">
      <w:pPr>
        <w:pStyle w:val="ListParagraph"/>
        <w:ind w:left="0"/>
        <w:rPr>
          <w:sz w:val="28"/>
          <w:szCs w:val="28"/>
          <w:lang w:val="az-Latn-AZ"/>
        </w:rPr>
      </w:pPr>
      <w:r w:rsidRPr="00372F77">
        <w:rPr>
          <w:sz w:val="28"/>
          <w:szCs w:val="28"/>
          <w:lang w:val="az-Latn-AZ"/>
        </w:rPr>
        <w:t> Thorough hand washing and covering of exposed skin helps medical personnel prevent</w:t>
      </w:r>
      <w:r w:rsidR="008312C2" w:rsidRPr="00372F77">
        <w:rPr>
          <w:sz w:val="28"/>
          <w:szCs w:val="28"/>
          <w:lang w:val="az-Latn-AZ"/>
        </w:rPr>
        <w:t xml:space="preserve"> </w:t>
      </w:r>
      <w:r w:rsidRPr="00372F77">
        <w:rPr>
          <w:sz w:val="28"/>
          <w:szCs w:val="28"/>
          <w:lang w:val="az-Latn-AZ"/>
        </w:rPr>
        <w:t>infection or spread to other patients</w:t>
      </w:r>
    </w:p>
    <w:p w14:paraId="768E7E3C" w14:textId="77777777" w:rsidR="006A3231" w:rsidRPr="00372F77" w:rsidRDefault="006A3231" w:rsidP="00372F77">
      <w:pPr>
        <w:pStyle w:val="ListParagraph"/>
        <w:ind w:left="0"/>
        <w:rPr>
          <w:sz w:val="28"/>
          <w:szCs w:val="28"/>
          <w:lang w:val="az-Latn-AZ"/>
        </w:rPr>
      </w:pPr>
    </w:p>
    <w:p w14:paraId="68169E54" w14:textId="33E1BFF9" w:rsidR="00874DBA" w:rsidRPr="00372F77" w:rsidRDefault="00874DBA" w:rsidP="00372F77">
      <w:pPr>
        <w:pStyle w:val="ListParagraph"/>
        <w:ind w:left="0"/>
        <w:rPr>
          <w:sz w:val="28"/>
          <w:szCs w:val="28"/>
          <w:lang w:val="az-Latn-AZ"/>
        </w:rPr>
      </w:pPr>
      <w:r w:rsidRPr="00372F77">
        <w:rPr>
          <w:sz w:val="28"/>
          <w:szCs w:val="28"/>
          <w:lang w:val="az-Latn-AZ"/>
        </w:rPr>
        <w:t>COAGULASE-NEGATIVE STAPHYLOCOCCI</w:t>
      </w:r>
    </w:p>
    <w:p w14:paraId="0B9C0D7D" w14:textId="042AFBC1" w:rsidR="00874DBA" w:rsidRPr="00372F77" w:rsidRDefault="00874DBA" w:rsidP="00372F77">
      <w:pPr>
        <w:pStyle w:val="ListParagraph"/>
        <w:ind w:left="0"/>
        <w:rPr>
          <w:sz w:val="28"/>
          <w:szCs w:val="28"/>
          <w:lang w:val="az-Latn-AZ"/>
        </w:rPr>
      </w:pPr>
      <w:r w:rsidRPr="00372F77">
        <w:rPr>
          <w:sz w:val="28"/>
          <w:szCs w:val="28"/>
          <w:lang w:val="az-Latn-AZ"/>
        </w:rPr>
        <w:t>Trigger Words</w:t>
      </w:r>
      <w:r w:rsidR="008312C2" w:rsidRPr="00372F77">
        <w:rPr>
          <w:sz w:val="28"/>
          <w:szCs w:val="28"/>
          <w:lang w:val="az-Latn-AZ"/>
        </w:rPr>
        <w:t xml:space="preserve"> </w:t>
      </w:r>
      <w:r w:rsidRPr="00372F77">
        <w:rPr>
          <w:sz w:val="28"/>
          <w:szCs w:val="28"/>
          <w:lang w:val="az-Latn-AZ"/>
        </w:rPr>
        <w:t>Opportunistic, slime layer, subacute</w:t>
      </w:r>
    </w:p>
    <w:p w14:paraId="7C7D7598" w14:textId="77777777" w:rsidR="006A3231" w:rsidRPr="00372F77" w:rsidRDefault="006A3231" w:rsidP="00372F77">
      <w:pPr>
        <w:pStyle w:val="ListParagraph"/>
        <w:ind w:left="0"/>
        <w:rPr>
          <w:i/>
          <w:iCs/>
          <w:sz w:val="28"/>
          <w:szCs w:val="28"/>
          <w:lang w:val="az-Latn-AZ"/>
        </w:rPr>
      </w:pPr>
    </w:p>
    <w:p w14:paraId="7CBE29D5" w14:textId="538DA846" w:rsidR="00874DBA" w:rsidRPr="00372F77" w:rsidRDefault="00874DBA" w:rsidP="00372F77">
      <w:pPr>
        <w:pStyle w:val="ListParagraph"/>
        <w:ind w:left="0"/>
        <w:rPr>
          <w:i/>
          <w:iCs/>
          <w:sz w:val="28"/>
          <w:szCs w:val="28"/>
          <w:lang w:val="az-Latn-AZ"/>
        </w:rPr>
      </w:pPr>
      <w:r w:rsidRPr="00372F77">
        <w:rPr>
          <w:i/>
          <w:iCs/>
          <w:sz w:val="28"/>
          <w:szCs w:val="28"/>
          <w:lang w:val="az-Latn-AZ"/>
        </w:rPr>
        <w:t>Biology and Virulence</w:t>
      </w:r>
    </w:p>
    <w:p w14:paraId="2657BDC7" w14:textId="6A0789C3" w:rsidR="00874DBA" w:rsidRPr="00372F77" w:rsidRDefault="00874DBA" w:rsidP="00372F77">
      <w:pPr>
        <w:pStyle w:val="ListParagraph"/>
        <w:ind w:left="0"/>
        <w:rPr>
          <w:sz w:val="28"/>
          <w:szCs w:val="28"/>
          <w:lang w:val="az-Latn-AZ"/>
        </w:rPr>
      </w:pPr>
      <w:r w:rsidRPr="00372F77">
        <w:rPr>
          <w:sz w:val="28"/>
          <w:szCs w:val="28"/>
          <w:lang w:val="az-Latn-AZ"/>
        </w:rPr>
        <w:t>Catalase-positive, coagulase-negative, gram-positive cocci arranged in clusters Relatively avirulent, although production of a “slime” layer can allow adherence to foreign bodies (e.g., catheters, grafts, prosthetic valves and</w:t>
      </w:r>
      <w:r w:rsidR="008312C2" w:rsidRPr="00372F77">
        <w:rPr>
          <w:sz w:val="28"/>
          <w:szCs w:val="28"/>
          <w:lang w:val="az-Latn-AZ"/>
        </w:rPr>
        <w:t xml:space="preserve"> </w:t>
      </w:r>
      <w:r w:rsidRPr="00372F77">
        <w:rPr>
          <w:sz w:val="28"/>
          <w:szCs w:val="28"/>
          <w:lang w:val="az-Latn-AZ"/>
        </w:rPr>
        <w:t>joints, shunts) and protection from phagocytosis and antibiotics</w:t>
      </w:r>
    </w:p>
    <w:p w14:paraId="6F0C8E77" w14:textId="77777777" w:rsidR="006A3231" w:rsidRPr="00372F77" w:rsidRDefault="006A3231" w:rsidP="00372F77">
      <w:pPr>
        <w:pStyle w:val="ListParagraph"/>
        <w:ind w:left="0"/>
        <w:rPr>
          <w:i/>
          <w:iCs/>
          <w:sz w:val="28"/>
          <w:szCs w:val="28"/>
          <w:lang w:val="az-Latn-AZ"/>
        </w:rPr>
      </w:pPr>
    </w:p>
    <w:p w14:paraId="0F183644" w14:textId="74154532" w:rsidR="00874DBA" w:rsidRPr="00372F77" w:rsidRDefault="00874DBA" w:rsidP="00372F77">
      <w:pPr>
        <w:pStyle w:val="ListParagraph"/>
        <w:ind w:left="0"/>
        <w:rPr>
          <w:i/>
          <w:iCs/>
          <w:sz w:val="28"/>
          <w:szCs w:val="28"/>
          <w:lang w:val="az-Latn-AZ"/>
        </w:rPr>
      </w:pPr>
      <w:r w:rsidRPr="00372F77">
        <w:rPr>
          <w:i/>
          <w:iCs/>
          <w:sz w:val="28"/>
          <w:szCs w:val="28"/>
          <w:lang w:val="az-Latn-AZ"/>
        </w:rPr>
        <w:t>Epidemiology</w:t>
      </w:r>
    </w:p>
    <w:p w14:paraId="2EE6804F" w14:textId="77777777" w:rsidR="00874DBA" w:rsidRPr="00372F77" w:rsidRDefault="00874DBA" w:rsidP="00372F77">
      <w:pPr>
        <w:pStyle w:val="ListParagraph"/>
        <w:ind w:left="0"/>
        <w:rPr>
          <w:sz w:val="28"/>
          <w:szCs w:val="28"/>
          <w:lang w:val="az-Latn-AZ"/>
        </w:rPr>
      </w:pPr>
      <w:r w:rsidRPr="00372F77">
        <w:rPr>
          <w:sz w:val="28"/>
          <w:szCs w:val="28"/>
          <w:lang w:val="az-Latn-AZ"/>
        </w:rPr>
        <w:t> Normal human flora on skin and mucosal surfaces</w:t>
      </w:r>
    </w:p>
    <w:p w14:paraId="5BD5139D" w14:textId="77777777" w:rsidR="00874DBA" w:rsidRPr="00372F77" w:rsidRDefault="00874DBA" w:rsidP="00372F77">
      <w:pPr>
        <w:pStyle w:val="ListParagraph"/>
        <w:ind w:left="0"/>
        <w:rPr>
          <w:sz w:val="28"/>
          <w:szCs w:val="28"/>
          <w:lang w:val="az-Latn-AZ"/>
        </w:rPr>
      </w:pPr>
      <w:r w:rsidRPr="00372F77">
        <w:rPr>
          <w:sz w:val="28"/>
          <w:szCs w:val="28"/>
          <w:lang w:val="az-Latn-AZ"/>
        </w:rPr>
        <w:t> Organisms can survive on dry surfaces for long periods</w:t>
      </w:r>
    </w:p>
    <w:p w14:paraId="185E61BA" w14:textId="4297C613" w:rsidR="00874DBA" w:rsidRPr="00372F77" w:rsidRDefault="00874DBA" w:rsidP="00372F77">
      <w:pPr>
        <w:pStyle w:val="ListParagraph"/>
        <w:ind w:left="0"/>
        <w:rPr>
          <w:sz w:val="28"/>
          <w:szCs w:val="28"/>
          <w:lang w:val="az-Latn-AZ"/>
        </w:rPr>
      </w:pPr>
      <w:r w:rsidRPr="00372F77">
        <w:rPr>
          <w:sz w:val="28"/>
          <w:szCs w:val="28"/>
          <w:lang w:val="az-Latn-AZ"/>
        </w:rPr>
        <w:t> Person-to-person spread through direct contact or exposure to</w:t>
      </w:r>
      <w:r w:rsidR="008312C2" w:rsidRPr="00372F77">
        <w:rPr>
          <w:sz w:val="28"/>
          <w:szCs w:val="28"/>
          <w:lang w:val="az-Latn-AZ"/>
        </w:rPr>
        <w:t xml:space="preserve"> </w:t>
      </w:r>
      <w:r w:rsidRPr="00372F77">
        <w:rPr>
          <w:sz w:val="28"/>
          <w:szCs w:val="28"/>
          <w:lang w:val="az-Latn-AZ"/>
        </w:rPr>
        <w:t>contaminated fomites,</w:t>
      </w:r>
    </w:p>
    <w:p w14:paraId="77D7E16D" w14:textId="77777777" w:rsidR="00874DBA" w:rsidRPr="00372F77" w:rsidRDefault="00874DBA" w:rsidP="00372F77">
      <w:pPr>
        <w:pStyle w:val="ListParagraph"/>
        <w:ind w:left="0"/>
        <w:rPr>
          <w:sz w:val="28"/>
          <w:szCs w:val="28"/>
          <w:lang w:val="az-Latn-AZ"/>
        </w:rPr>
      </w:pPr>
      <w:r w:rsidRPr="00372F77">
        <w:rPr>
          <w:sz w:val="28"/>
          <w:szCs w:val="28"/>
          <w:lang w:val="az-Latn-AZ"/>
        </w:rPr>
        <w:t>although most infections are with the patient’s own organisms</w:t>
      </w:r>
    </w:p>
    <w:p w14:paraId="2FF01007" w14:textId="77777777" w:rsidR="00874DBA" w:rsidRPr="00372F77" w:rsidRDefault="00874DBA" w:rsidP="00372F77">
      <w:pPr>
        <w:pStyle w:val="ListParagraph"/>
        <w:ind w:left="0"/>
        <w:rPr>
          <w:sz w:val="28"/>
          <w:szCs w:val="28"/>
          <w:lang w:val="az-Latn-AZ"/>
        </w:rPr>
      </w:pPr>
      <w:r w:rsidRPr="00372F77">
        <w:rPr>
          <w:sz w:val="28"/>
          <w:szCs w:val="28"/>
          <w:lang w:val="az-Latn-AZ"/>
        </w:rPr>
        <w:t> Patients are at risk when a foreign body is present</w:t>
      </w:r>
    </w:p>
    <w:p w14:paraId="27A3B915" w14:textId="77777777" w:rsidR="00874DBA" w:rsidRPr="00372F77" w:rsidRDefault="00874DBA" w:rsidP="00372F77">
      <w:pPr>
        <w:pStyle w:val="ListParagraph"/>
        <w:ind w:left="0"/>
        <w:rPr>
          <w:sz w:val="28"/>
          <w:szCs w:val="28"/>
          <w:lang w:val="az-Latn-AZ"/>
        </w:rPr>
      </w:pPr>
      <w:r w:rsidRPr="00372F77">
        <w:rPr>
          <w:sz w:val="28"/>
          <w:szCs w:val="28"/>
          <w:lang w:val="az-Latn-AZ"/>
        </w:rPr>
        <w:t> The organisms are ubiquitous, so there are no geographic or seasonal limitations</w:t>
      </w:r>
    </w:p>
    <w:p w14:paraId="6E616CEF" w14:textId="77777777" w:rsidR="006A3231" w:rsidRPr="00372F77" w:rsidRDefault="006A3231" w:rsidP="00372F77">
      <w:pPr>
        <w:pStyle w:val="ListParagraph"/>
        <w:ind w:left="0"/>
        <w:rPr>
          <w:i/>
          <w:iCs/>
          <w:sz w:val="28"/>
          <w:szCs w:val="28"/>
          <w:lang w:val="az-Latn-AZ"/>
        </w:rPr>
      </w:pPr>
    </w:p>
    <w:p w14:paraId="4F001A9E" w14:textId="4FC25C72" w:rsidR="00874DBA" w:rsidRPr="00372F77" w:rsidRDefault="00874DBA" w:rsidP="00372F77">
      <w:pPr>
        <w:pStyle w:val="ListParagraph"/>
        <w:ind w:left="0"/>
        <w:rPr>
          <w:i/>
          <w:iCs/>
          <w:sz w:val="28"/>
          <w:szCs w:val="28"/>
          <w:lang w:val="az-Latn-AZ"/>
        </w:rPr>
      </w:pPr>
      <w:r w:rsidRPr="00372F77">
        <w:rPr>
          <w:i/>
          <w:iCs/>
          <w:sz w:val="28"/>
          <w:szCs w:val="28"/>
          <w:lang w:val="az-Latn-AZ"/>
        </w:rPr>
        <w:t>Diseases</w:t>
      </w:r>
    </w:p>
    <w:p w14:paraId="5209FDE2" w14:textId="77777777" w:rsidR="00874DBA" w:rsidRPr="00372F77" w:rsidRDefault="00874DBA" w:rsidP="00372F77">
      <w:pPr>
        <w:pStyle w:val="ListParagraph"/>
        <w:ind w:left="0"/>
        <w:rPr>
          <w:sz w:val="28"/>
          <w:szCs w:val="28"/>
          <w:lang w:val="az-Latn-AZ"/>
        </w:rPr>
      </w:pPr>
      <w:r w:rsidRPr="00372F77">
        <w:rPr>
          <w:sz w:val="28"/>
          <w:szCs w:val="28"/>
          <w:lang w:val="az-Latn-AZ"/>
        </w:rPr>
        <w:t>Infections include subacute endocarditis, infections of foreign bodies, and urinary tract infections</w:t>
      </w:r>
    </w:p>
    <w:p w14:paraId="640CCE41" w14:textId="77777777" w:rsidR="006A3231" w:rsidRPr="00372F77" w:rsidRDefault="006A3231" w:rsidP="00372F77">
      <w:pPr>
        <w:pStyle w:val="ListParagraph"/>
        <w:ind w:left="0"/>
        <w:rPr>
          <w:i/>
          <w:iCs/>
          <w:sz w:val="28"/>
          <w:szCs w:val="28"/>
          <w:lang w:val="az-Latn-AZ"/>
        </w:rPr>
      </w:pPr>
    </w:p>
    <w:p w14:paraId="645DA2D0" w14:textId="2A9CFFC4" w:rsidR="00874DBA" w:rsidRPr="00372F77" w:rsidRDefault="00874DBA" w:rsidP="00372F77">
      <w:pPr>
        <w:pStyle w:val="ListParagraph"/>
        <w:ind w:left="0"/>
        <w:rPr>
          <w:i/>
          <w:iCs/>
          <w:sz w:val="28"/>
          <w:szCs w:val="28"/>
          <w:lang w:val="az-Latn-AZ"/>
        </w:rPr>
      </w:pPr>
      <w:r w:rsidRPr="00372F77">
        <w:rPr>
          <w:i/>
          <w:iCs/>
          <w:sz w:val="28"/>
          <w:szCs w:val="28"/>
          <w:lang w:val="az-Latn-AZ"/>
        </w:rPr>
        <w:t>Treatment, Prevention, and Control</w:t>
      </w:r>
    </w:p>
    <w:p w14:paraId="773BEBFD" w14:textId="77777777" w:rsidR="00874DBA" w:rsidRPr="00372F77" w:rsidRDefault="00874DBA" w:rsidP="00372F77">
      <w:pPr>
        <w:pStyle w:val="ListParagraph"/>
        <w:ind w:left="0"/>
        <w:rPr>
          <w:sz w:val="28"/>
          <w:szCs w:val="28"/>
          <w:lang w:val="az-Latn-AZ"/>
        </w:rPr>
      </w:pPr>
      <w:r w:rsidRPr="00372F77">
        <w:rPr>
          <w:sz w:val="28"/>
          <w:szCs w:val="28"/>
          <w:lang w:val="az-Latn-AZ"/>
        </w:rPr>
        <w:t>The antibiotics of choice are oxacillin (or other penicillinase-resistant penicillin) or vancomycin for oxacillin-resistant strains</w:t>
      </w:r>
    </w:p>
    <w:p w14:paraId="50D92E5D" w14:textId="77777777" w:rsidR="00874DBA" w:rsidRPr="00372F77" w:rsidRDefault="00874DBA" w:rsidP="00372F77">
      <w:pPr>
        <w:pStyle w:val="ListParagraph"/>
        <w:ind w:left="0"/>
        <w:rPr>
          <w:sz w:val="28"/>
          <w:szCs w:val="28"/>
          <w:lang w:val="az-Latn-AZ"/>
        </w:rPr>
      </w:pPr>
      <w:r w:rsidRPr="00372F77">
        <w:rPr>
          <w:sz w:val="28"/>
          <w:szCs w:val="28"/>
          <w:lang w:val="az-Latn-AZ"/>
        </w:rPr>
        <w:t>Removal of the foreign body is often required for successful treatment</w:t>
      </w:r>
    </w:p>
    <w:p w14:paraId="10E0726C" w14:textId="40268AC4" w:rsidR="00874DBA" w:rsidRPr="00372F77" w:rsidRDefault="00874DBA" w:rsidP="00372F77">
      <w:pPr>
        <w:pStyle w:val="ListParagraph"/>
        <w:ind w:left="0"/>
        <w:rPr>
          <w:sz w:val="28"/>
          <w:szCs w:val="28"/>
          <w:lang w:val="az-Latn-AZ"/>
        </w:rPr>
      </w:pPr>
      <w:r w:rsidRPr="00372F77">
        <w:rPr>
          <w:sz w:val="28"/>
          <w:szCs w:val="28"/>
          <w:lang w:val="az-Latn-AZ"/>
        </w:rPr>
        <w:t>Prompt treatment for endocarditis or shunt infections is necessary to prevent further tissue</w:t>
      </w:r>
      <w:r w:rsidR="008312C2" w:rsidRPr="00372F77">
        <w:rPr>
          <w:sz w:val="28"/>
          <w:szCs w:val="28"/>
          <w:lang w:val="az-Latn-AZ"/>
        </w:rPr>
        <w:t xml:space="preserve"> </w:t>
      </w:r>
      <w:r w:rsidRPr="00372F77">
        <w:rPr>
          <w:sz w:val="28"/>
          <w:szCs w:val="28"/>
          <w:lang w:val="az-Latn-AZ"/>
        </w:rPr>
        <w:t>damage or immune complex formation</w:t>
      </w:r>
    </w:p>
    <w:p w14:paraId="02FA54A2" w14:textId="77777777" w:rsidR="006A3231" w:rsidRPr="00372F77" w:rsidRDefault="006A3231" w:rsidP="00372F77">
      <w:pPr>
        <w:pStyle w:val="ListParagraph"/>
        <w:ind w:left="0"/>
        <w:rPr>
          <w:i/>
          <w:iCs/>
          <w:sz w:val="28"/>
          <w:szCs w:val="28"/>
          <w:lang w:val="az-Latn-AZ"/>
        </w:rPr>
      </w:pPr>
    </w:p>
    <w:p w14:paraId="0D924C90" w14:textId="5A517B76" w:rsidR="00874DBA" w:rsidRPr="00372F77" w:rsidRDefault="00874DBA" w:rsidP="00372F77">
      <w:pPr>
        <w:pStyle w:val="ListParagraph"/>
        <w:ind w:left="0"/>
        <w:rPr>
          <w:i/>
          <w:iCs/>
          <w:sz w:val="28"/>
          <w:szCs w:val="28"/>
          <w:lang w:val="az-Latn-AZ"/>
        </w:rPr>
      </w:pPr>
      <w:r w:rsidRPr="00372F77">
        <w:rPr>
          <w:i/>
          <w:iCs/>
          <w:sz w:val="28"/>
          <w:szCs w:val="28"/>
          <w:lang w:val="az-Latn-AZ"/>
        </w:rPr>
        <w:t>Important Staphylococci</w:t>
      </w:r>
    </w:p>
    <w:p w14:paraId="408FF40C" w14:textId="77777777" w:rsidR="00874DBA" w:rsidRPr="00372F77" w:rsidRDefault="00874DBA" w:rsidP="00372F77">
      <w:pPr>
        <w:pStyle w:val="ListParagraph"/>
        <w:ind w:left="0"/>
        <w:rPr>
          <w:sz w:val="28"/>
          <w:szCs w:val="28"/>
          <w:lang w:val="az-Latn-AZ"/>
        </w:rPr>
      </w:pPr>
      <w:r w:rsidRPr="00372F77">
        <w:rPr>
          <w:sz w:val="28"/>
          <w:szCs w:val="28"/>
          <w:lang w:val="az-Latn-AZ"/>
        </w:rPr>
        <w:t>Organism Historical Derivation</w:t>
      </w:r>
    </w:p>
    <w:p w14:paraId="6D9251FD" w14:textId="77777777" w:rsidR="00874DBA" w:rsidRPr="00372F77" w:rsidRDefault="00874DBA" w:rsidP="00372F77">
      <w:pPr>
        <w:pStyle w:val="ListParagraph"/>
        <w:ind w:left="0"/>
        <w:rPr>
          <w:sz w:val="28"/>
          <w:szCs w:val="28"/>
          <w:lang w:val="az-Latn-AZ"/>
        </w:rPr>
      </w:pPr>
      <w:r w:rsidRPr="00372F77">
        <w:rPr>
          <w:sz w:val="28"/>
          <w:szCs w:val="28"/>
          <w:lang w:val="az-Latn-AZ"/>
        </w:rPr>
        <w:lastRenderedPageBreak/>
        <w:t>Staphylococcus staphylé, bunch of grapes; coccus, grain or berry (grapelike cocci)</w:t>
      </w:r>
    </w:p>
    <w:p w14:paraId="21604AC0" w14:textId="77777777" w:rsidR="00874DBA" w:rsidRPr="00372F77" w:rsidRDefault="00874DBA" w:rsidP="00372F77">
      <w:pPr>
        <w:pStyle w:val="ListParagraph"/>
        <w:ind w:left="0"/>
        <w:rPr>
          <w:sz w:val="28"/>
          <w:szCs w:val="28"/>
          <w:lang w:val="az-Latn-AZ"/>
        </w:rPr>
      </w:pPr>
      <w:r w:rsidRPr="00372F77">
        <w:rPr>
          <w:sz w:val="28"/>
          <w:szCs w:val="28"/>
          <w:lang w:val="az-Latn-AZ"/>
        </w:rPr>
        <w:t>S. aureus aureus, golden (golden or yellow)</w:t>
      </w:r>
    </w:p>
    <w:p w14:paraId="06207AB3" w14:textId="77777777" w:rsidR="00874DBA" w:rsidRPr="00372F77" w:rsidRDefault="00874DBA" w:rsidP="00372F77">
      <w:pPr>
        <w:pStyle w:val="ListParagraph"/>
        <w:ind w:left="0"/>
        <w:rPr>
          <w:sz w:val="28"/>
          <w:szCs w:val="28"/>
          <w:lang w:val="az-Latn-AZ"/>
        </w:rPr>
      </w:pPr>
      <w:r w:rsidRPr="00372F77">
        <w:rPr>
          <w:sz w:val="28"/>
          <w:szCs w:val="28"/>
          <w:lang w:val="az-Latn-AZ"/>
        </w:rPr>
        <w:t>S. epidermidis epidermidis, outer skin (of the epidermis or outer skin)</w:t>
      </w:r>
    </w:p>
    <w:p w14:paraId="270FDB6D" w14:textId="77777777" w:rsidR="00874DBA" w:rsidRPr="00372F77" w:rsidRDefault="00874DBA" w:rsidP="00372F77">
      <w:pPr>
        <w:pStyle w:val="ListParagraph"/>
        <w:ind w:left="0"/>
        <w:rPr>
          <w:sz w:val="28"/>
          <w:szCs w:val="28"/>
          <w:lang w:val="az-Latn-AZ"/>
        </w:rPr>
      </w:pPr>
      <w:r w:rsidRPr="00372F77">
        <w:rPr>
          <w:sz w:val="28"/>
          <w:szCs w:val="28"/>
          <w:lang w:val="az-Latn-AZ"/>
        </w:rPr>
        <w:t>S. lugdunensis Lugdunum, Latin name for Lyon, France, where the organism was first isolated</w:t>
      </w:r>
    </w:p>
    <w:p w14:paraId="2661B97E" w14:textId="77777777" w:rsidR="00874DBA" w:rsidRPr="00372F77" w:rsidRDefault="00874DBA" w:rsidP="00372F77">
      <w:pPr>
        <w:pStyle w:val="ListParagraph"/>
        <w:ind w:left="0"/>
        <w:rPr>
          <w:sz w:val="28"/>
          <w:szCs w:val="28"/>
          <w:lang w:val="az-Latn-AZ"/>
        </w:rPr>
      </w:pPr>
      <w:r w:rsidRPr="00372F77">
        <w:rPr>
          <w:sz w:val="28"/>
          <w:szCs w:val="28"/>
          <w:lang w:val="az-Latn-AZ"/>
        </w:rPr>
        <w:t>S. saprophyticus sapros, putrid; phyton, plant (saprophytic or growing on dead tissues)</w:t>
      </w:r>
    </w:p>
    <w:p w14:paraId="46A194C9" w14:textId="77777777" w:rsidR="006A3231" w:rsidRPr="00372F77" w:rsidRDefault="006A3231" w:rsidP="00372F77">
      <w:pPr>
        <w:pStyle w:val="ListParagraph"/>
        <w:ind w:left="0"/>
        <w:rPr>
          <w:i/>
          <w:iCs/>
          <w:sz w:val="28"/>
          <w:szCs w:val="28"/>
          <w:lang w:val="az-Latn-AZ"/>
        </w:rPr>
      </w:pPr>
    </w:p>
    <w:p w14:paraId="0E15E8E6" w14:textId="588D7A81" w:rsidR="00874DBA" w:rsidRPr="00372F77" w:rsidRDefault="00874DBA" w:rsidP="00372F77">
      <w:pPr>
        <w:pStyle w:val="ListParagraph"/>
        <w:ind w:left="0"/>
        <w:rPr>
          <w:i/>
          <w:iCs/>
          <w:sz w:val="28"/>
          <w:szCs w:val="28"/>
          <w:lang w:val="az-Latn-AZ"/>
        </w:rPr>
      </w:pPr>
      <w:r w:rsidRPr="00372F77">
        <w:rPr>
          <w:i/>
          <w:iCs/>
          <w:sz w:val="28"/>
          <w:szCs w:val="28"/>
          <w:lang w:val="az-Latn-AZ"/>
        </w:rPr>
        <w:t>Common Staphylococcus Species and Their Diseases Organism Diseases</w:t>
      </w:r>
    </w:p>
    <w:p w14:paraId="79947606" w14:textId="77777777" w:rsidR="00874DBA" w:rsidRPr="00372F77" w:rsidRDefault="00874DBA" w:rsidP="00372F77">
      <w:pPr>
        <w:pStyle w:val="ListParagraph"/>
        <w:ind w:left="0"/>
        <w:rPr>
          <w:sz w:val="28"/>
          <w:szCs w:val="28"/>
          <w:lang w:val="az-Latn-AZ"/>
        </w:rPr>
      </w:pPr>
      <w:r w:rsidRPr="00372F77">
        <w:rPr>
          <w:sz w:val="28"/>
          <w:szCs w:val="28"/>
          <w:lang w:val="az-Latn-AZ"/>
        </w:rPr>
        <w:t xml:space="preserve">Staphylococcus aureus Toxin mediated (food poisoning, scalded skin syndrome, and toxic shock syndrome), cutaneous (carbuncles, folliculitis, furuncles, impetigo, and wound infections), other (bacteremia, endocarditis, pneumonia, empyema, osteomyelitis, and septic arthritis) S. epidermidis </w:t>
      </w:r>
      <w:r w:rsidRPr="00372F77">
        <w:rPr>
          <w:i/>
          <w:iCs/>
          <w:sz w:val="28"/>
          <w:szCs w:val="28"/>
          <w:lang w:val="az-Latn-AZ"/>
        </w:rPr>
        <w:t>Bacteremia</w:t>
      </w:r>
      <w:r w:rsidRPr="00372F77">
        <w:rPr>
          <w:sz w:val="28"/>
          <w:szCs w:val="28"/>
          <w:lang w:val="az-Latn-AZ"/>
        </w:rPr>
        <w:t>; endocarditis; surgical wounds; opportunistic infections of catheters, shunts, and prosthetic devices</w:t>
      </w:r>
    </w:p>
    <w:p w14:paraId="4F80C668" w14:textId="77777777" w:rsidR="00874DBA" w:rsidRPr="00372F77" w:rsidRDefault="00874DBA" w:rsidP="00372F77">
      <w:pPr>
        <w:pStyle w:val="ListParagraph"/>
        <w:ind w:left="0"/>
        <w:rPr>
          <w:sz w:val="28"/>
          <w:szCs w:val="28"/>
          <w:lang w:val="az-Latn-AZ"/>
        </w:rPr>
      </w:pPr>
      <w:r w:rsidRPr="00372F77">
        <w:rPr>
          <w:sz w:val="28"/>
          <w:szCs w:val="28"/>
          <w:lang w:val="az-Latn-AZ"/>
        </w:rPr>
        <w:t>S. lugdunensis Endocarditis</w:t>
      </w:r>
    </w:p>
    <w:p w14:paraId="1A4851EF" w14:textId="77777777" w:rsidR="00874DBA" w:rsidRPr="00372F77" w:rsidRDefault="00874DBA" w:rsidP="00372F77">
      <w:pPr>
        <w:pStyle w:val="ListParagraph"/>
        <w:ind w:left="0"/>
        <w:rPr>
          <w:sz w:val="28"/>
          <w:szCs w:val="28"/>
          <w:lang w:val="az-Latn-AZ"/>
        </w:rPr>
      </w:pPr>
      <w:r w:rsidRPr="00372F77">
        <w:rPr>
          <w:sz w:val="28"/>
          <w:szCs w:val="28"/>
          <w:lang w:val="az-Latn-AZ"/>
        </w:rPr>
        <w:t>S. saprophyticus Urinary tract infections</w:t>
      </w:r>
    </w:p>
    <w:p w14:paraId="061CD133" w14:textId="77777777" w:rsidR="006A3231" w:rsidRPr="00372F77" w:rsidRDefault="006A3231" w:rsidP="00372F77">
      <w:pPr>
        <w:pStyle w:val="ListParagraph"/>
        <w:ind w:left="0"/>
        <w:rPr>
          <w:i/>
          <w:iCs/>
          <w:sz w:val="28"/>
          <w:szCs w:val="28"/>
          <w:lang w:val="az-Latn-AZ"/>
        </w:rPr>
      </w:pPr>
    </w:p>
    <w:p w14:paraId="637C029B" w14:textId="3FD5BF68" w:rsidR="00874DBA" w:rsidRPr="00372F77" w:rsidRDefault="00874DBA" w:rsidP="00372F77">
      <w:pPr>
        <w:pStyle w:val="ListParagraph"/>
        <w:ind w:left="0"/>
        <w:rPr>
          <w:i/>
          <w:iCs/>
          <w:sz w:val="28"/>
          <w:szCs w:val="28"/>
          <w:lang w:val="az-Latn-AZ"/>
        </w:rPr>
      </w:pPr>
      <w:r w:rsidRPr="00372F77">
        <w:rPr>
          <w:i/>
          <w:iCs/>
          <w:sz w:val="28"/>
          <w:szCs w:val="28"/>
          <w:lang w:val="az-Latn-AZ"/>
        </w:rPr>
        <w:t>Staphylococcus aureus</w:t>
      </w:r>
    </w:p>
    <w:p w14:paraId="277CEAC6" w14:textId="77777777" w:rsidR="00874DBA" w:rsidRPr="00372F77" w:rsidRDefault="00874DBA" w:rsidP="00372F77">
      <w:pPr>
        <w:pStyle w:val="ListParagraph"/>
        <w:ind w:left="0"/>
        <w:rPr>
          <w:sz w:val="28"/>
          <w:szCs w:val="28"/>
          <w:u w:val="single"/>
          <w:lang w:val="az-Latn-AZ"/>
        </w:rPr>
      </w:pPr>
      <w:r w:rsidRPr="00372F77">
        <w:rPr>
          <w:sz w:val="28"/>
          <w:szCs w:val="28"/>
          <w:u w:val="single"/>
          <w:lang w:val="az-Latn-AZ"/>
        </w:rPr>
        <w:t>Toxin-Mediated Diseases</w:t>
      </w:r>
    </w:p>
    <w:p w14:paraId="7E476812" w14:textId="77777777" w:rsidR="00874DBA" w:rsidRPr="00372F77" w:rsidRDefault="00874DBA" w:rsidP="00372F77">
      <w:pPr>
        <w:pStyle w:val="ListParagraph"/>
        <w:ind w:left="0"/>
        <w:rPr>
          <w:sz w:val="28"/>
          <w:szCs w:val="28"/>
          <w:lang w:val="az-Latn-AZ"/>
        </w:rPr>
      </w:pPr>
      <w:r w:rsidRPr="00372F77">
        <w:rPr>
          <w:i/>
          <w:iCs/>
          <w:sz w:val="28"/>
          <w:szCs w:val="28"/>
          <w:lang w:val="az-Latn-AZ"/>
        </w:rPr>
        <w:t>Scalded skin syndrome</w:t>
      </w:r>
      <w:r w:rsidRPr="00372F77">
        <w:rPr>
          <w:sz w:val="28"/>
          <w:szCs w:val="28"/>
          <w:lang w:val="az-Latn-AZ"/>
        </w:rPr>
        <w:t>: Disseminated desquamation of epithelium in infants; blisters with no organisms or leukocytes</w:t>
      </w:r>
    </w:p>
    <w:p w14:paraId="147078F2" w14:textId="77777777" w:rsidR="00874DBA" w:rsidRPr="00372F77" w:rsidRDefault="00874DBA" w:rsidP="00372F77">
      <w:pPr>
        <w:pStyle w:val="ListParagraph"/>
        <w:ind w:left="0"/>
        <w:rPr>
          <w:sz w:val="28"/>
          <w:szCs w:val="28"/>
          <w:lang w:val="az-Latn-AZ"/>
        </w:rPr>
      </w:pPr>
      <w:r w:rsidRPr="00372F77">
        <w:rPr>
          <w:i/>
          <w:iCs/>
          <w:sz w:val="28"/>
          <w:szCs w:val="28"/>
          <w:lang w:val="az-Latn-AZ"/>
        </w:rPr>
        <w:t>Food poisoning</w:t>
      </w:r>
      <w:r w:rsidRPr="00372F77">
        <w:rPr>
          <w:sz w:val="28"/>
          <w:szCs w:val="28"/>
          <w:lang w:val="az-Latn-AZ"/>
        </w:rPr>
        <w:t xml:space="preserve">: After consumption of food contaminated with heat-stable enterotoxin, rapid onset of severe vomiting, diarrhea, and abdominal cramping, with resolution within 24 hours     </w:t>
      </w:r>
    </w:p>
    <w:p w14:paraId="4DFCF656" w14:textId="18DAC513" w:rsidR="00874DBA" w:rsidRPr="00372F77" w:rsidRDefault="00874DBA" w:rsidP="00372F77">
      <w:pPr>
        <w:pStyle w:val="ListParagraph"/>
        <w:ind w:left="0"/>
        <w:rPr>
          <w:sz w:val="28"/>
          <w:szCs w:val="28"/>
          <w:lang w:val="az-Latn-AZ"/>
        </w:rPr>
      </w:pPr>
      <w:r w:rsidRPr="00372F77">
        <w:rPr>
          <w:i/>
          <w:iCs/>
          <w:sz w:val="28"/>
          <w:szCs w:val="28"/>
          <w:lang w:val="az-Latn-AZ"/>
        </w:rPr>
        <w:t>Toxic shock</w:t>
      </w:r>
      <w:r w:rsidRPr="00372F77">
        <w:rPr>
          <w:sz w:val="28"/>
          <w:szCs w:val="28"/>
          <w:lang w:val="az-Latn-AZ"/>
        </w:rPr>
        <w:t>: multisystem intoxication characterized initially by fever, hypotension, and a</w:t>
      </w:r>
      <w:r w:rsidR="008312C2" w:rsidRPr="00372F77">
        <w:rPr>
          <w:sz w:val="28"/>
          <w:szCs w:val="28"/>
          <w:lang w:val="az-Latn-AZ"/>
        </w:rPr>
        <w:t xml:space="preserve"> </w:t>
      </w:r>
      <w:r w:rsidRPr="00372F77">
        <w:rPr>
          <w:sz w:val="28"/>
          <w:szCs w:val="28"/>
          <w:lang w:val="az-Latn-AZ"/>
        </w:rPr>
        <w:t>diffuse, macular, erythematous rash; high mortality without prompt antibiotic therapy and</w:t>
      </w:r>
      <w:r w:rsidR="008312C2" w:rsidRPr="00372F77">
        <w:rPr>
          <w:sz w:val="28"/>
          <w:szCs w:val="28"/>
          <w:lang w:val="az-Latn-AZ"/>
        </w:rPr>
        <w:t xml:space="preserve"> </w:t>
      </w:r>
      <w:r w:rsidRPr="00372F77">
        <w:rPr>
          <w:sz w:val="28"/>
          <w:szCs w:val="28"/>
          <w:lang w:val="az-Latn-AZ"/>
        </w:rPr>
        <w:t>elimination of the focus of infection</w:t>
      </w:r>
    </w:p>
    <w:p w14:paraId="7C831529" w14:textId="77777777" w:rsidR="00874DBA" w:rsidRPr="00372F77" w:rsidRDefault="00874DBA" w:rsidP="00372F77">
      <w:pPr>
        <w:pStyle w:val="ListParagraph"/>
        <w:ind w:left="0"/>
        <w:rPr>
          <w:i/>
          <w:iCs/>
          <w:sz w:val="28"/>
          <w:szCs w:val="28"/>
          <w:lang w:val="az-Latn-AZ"/>
        </w:rPr>
      </w:pPr>
      <w:r w:rsidRPr="00372F77">
        <w:rPr>
          <w:i/>
          <w:iCs/>
          <w:sz w:val="28"/>
          <w:szCs w:val="28"/>
          <w:lang w:val="az-Latn-AZ"/>
        </w:rPr>
        <w:t>Suppurative Infections</w:t>
      </w:r>
    </w:p>
    <w:p w14:paraId="4BCFB084" w14:textId="77777777" w:rsidR="00874DBA" w:rsidRPr="00372F77" w:rsidRDefault="00874DBA" w:rsidP="00372F77">
      <w:pPr>
        <w:pStyle w:val="ListParagraph"/>
        <w:ind w:left="0"/>
        <w:rPr>
          <w:sz w:val="28"/>
          <w:szCs w:val="28"/>
          <w:lang w:val="az-Latn-AZ"/>
        </w:rPr>
      </w:pPr>
      <w:r w:rsidRPr="00372F77">
        <w:rPr>
          <w:i/>
          <w:iCs/>
          <w:sz w:val="28"/>
          <w:szCs w:val="28"/>
          <w:lang w:val="az-Latn-AZ"/>
        </w:rPr>
        <w:t>Impetigo</w:t>
      </w:r>
      <w:r w:rsidRPr="00372F77">
        <w:rPr>
          <w:sz w:val="28"/>
          <w:szCs w:val="28"/>
          <w:lang w:val="az-Latn-AZ"/>
        </w:rPr>
        <w:t>: localized cutaneous infection characterized by pus-filled vesicle on an erythematous base</w:t>
      </w:r>
    </w:p>
    <w:p w14:paraId="79B3A412" w14:textId="77777777" w:rsidR="00874DBA" w:rsidRPr="00372F77" w:rsidRDefault="00874DBA" w:rsidP="00372F77">
      <w:pPr>
        <w:pStyle w:val="ListParagraph"/>
        <w:ind w:left="0"/>
        <w:rPr>
          <w:sz w:val="28"/>
          <w:szCs w:val="28"/>
          <w:lang w:val="az-Latn-AZ"/>
        </w:rPr>
      </w:pPr>
      <w:r w:rsidRPr="00372F77">
        <w:rPr>
          <w:i/>
          <w:iCs/>
          <w:sz w:val="28"/>
          <w:szCs w:val="28"/>
          <w:lang w:val="az-Latn-AZ"/>
        </w:rPr>
        <w:t>Folliculitis</w:t>
      </w:r>
      <w:r w:rsidRPr="00372F77">
        <w:rPr>
          <w:sz w:val="28"/>
          <w:szCs w:val="28"/>
          <w:lang w:val="az-Latn-AZ"/>
        </w:rPr>
        <w:t>: impetigo involving hair follicles</w:t>
      </w:r>
    </w:p>
    <w:p w14:paraId="7BAA4ADC" w14:textId="77777777" w:rsidR="00874DBA" w:rsidRPr="00372F77" w:rsidRDefault="00874DBA" w:rsidP="00372F77">
      <w:pPr>
        <w:pStyle w:val="ListParagraph"/>
        <w:ind w:left="0"/>
        <w:rPr>
          <w:sz w:val="28"/>
          <w:szCs w:val="28"/>
          <w:lang w:val="az-Latn-AZ"/>
        </w:rPr>
      </w:pPr>
      <w:r w:rsidRPr="00372F77">
        <w:rPr>
          <w:i/>
          <w:iCs/>
          <w:sz w:val="28"/>
          <w:szCs w:val="28"/>
          <w:lang w:val="az-Latn-AZ"/>
        </w:rPr>
        <w:t>Furuncles</w:t>
      </w:r>
      <w:r w:rsidRPr="00372F77">
        <w:rPr>
          <w:sz w:val="28"/>
          <w:szCs w:val="28"/>
          <w:lang w:val="az-Latn-AZ"/>
        </w:rPr>
        <w:t xml:space="preserve"> or boils: large, painful, pus-filled cutaneous nodules</w:t>
      </w:r>
    </w:p>
    <w:p w14:paraId="4F06D1BB" w14:textId="77777777" w:rsidR="00874DBA" w:rsidRPr="00372F77" w:rsidRDefault="00874DBA" w:rsidP="00372F77">
      <w:pPr>
        <w:pStyle w:val="ListParagraph"/>
        <w:ind w:left="0"/>
        <w:rPr>
          <w:sz w:val="28"/>
          <w:szCs w:val="28"/>
          <w:lang w:val="az-Latn-AZ"/>
        </w:rPr>
      </w:pPr>
      <w:r w:rsidRPr="00372F77">
        <w:rPr>
          <w:i/>
          <w:iCs/>
          <w:sz w:val="28"/>
          <w:szCs w:val="28"/>
          <w:lang w:val="az-Latn-AZ"/>
        </w:rPr>
        <w:t>Carbuncles</w:t>
      </w:r>
      <w:r w:rsidRPr="00372F77">
        <w:rPr>
          <w:sz w:val="28"/>
          <w:szCs w:val="28"/>
          <w:lang w:val="az-Latn-AZ"/>
        </w:rPr>
        <w:t>: Coalescence of furuncles with extension into subcutaneous tissues and evidence of systemic disease (fever, chills, bacteremia)</w:t>
      </w:r>
    </w:p>
    <w:p w14:paraId="1053FC1E" w14:textId="5190921D" w:rsidR="00874DBA" w:rsidRPr="00372F77" w:rsidRDefault="00874DBA" w:rsidP="00372F77">
      <w:pPr>
        <w:pStyle w:val="ListParagraph"/>
        <w:ind w:left="0"/>
        <w:rPr>
          <w:sz w:val="28"/>
          <w:szCs w:val="28"/>
          <w:lang w:val="az-Latn-AZ"/>
        </w:rPr>
      </w:pPr>
      <w:r w:rsidRPr="00372F77">
        <w:rPr>
          <w:i/>
          <w:iCs/>
          <w:sz w:val="28"/>
          <w:szCs w:val="28"/>
          <w:lang w:val="az-Latn-AZ"/>
        </w:rPr>
        <w:t>Bacteremia and endocarditis</w:t>
      </w:r>
      <w:r w:rsidRPr="00372F77">
        <w:rPr>
          <w:sz w:val="28"/>
          <w:szCs w:val="28"/>
          <w:lang w:val="az-Latn-AZ"/>
        </w:rPr>
        <w:t>: Spread of bacteria into the blood from a focus of infection;</w:t>
      </w:r>
      <w:r w:rsidR="008312C2" w:rsidRPr="00372F77">
        <w:rPr>
          <w:sz w:val="28"/>
          <w:szCs w:val="28"/>
          <w:lang w:val="az-Latn-AZ"/>
        </w:rPr>
        <w:t xml:space="preserve"> </w:t>
      </w:r>
      <w:r w:rsidRPr="00372F77">
        <w:rPr>
          <w:sz w:val="28"/>
          <w:szCs w:val="28"/>
          <w:lang w:val="az-Latn-AZ"/>
        </w:rPr>
        <w:t>endocarditis characterized by damage to the endothelial lining of the heart</w:t>
      </w:r>
    </w:p>
    <w:p w14:paraId="579D59B2" w14:textId="77777777" w:rsidR="00874DBA" w:rsidRPr="00372F77" w:rsidRDefault="00874DBA" w:rsidP="00372F77">
      <w:pPr>
        <w:pStyle w:val="ListParagraph"/>
        <w:ind w:left="0"/>
        <w:rPr>
          <w:sz w:val="28"/>
          <w:szCs w:val="28"/>
          <w:lang w:val="az-Latn-AZ"/>
        </w:rPr>
      </w:pPr>
      <w:r w:rsidRPr="00372F77">
        <w:rPr>
          <w:i/>
          <w:iCs/>
          <w:sz w:val="28"/>
          <w:szCs w:val="28"/>
          <w:lang w:val="az-Latn-AZ"/>
        </w:rPr>
        <w:t>Pneumonia and empyema</w:t>
      </w:r>
      <w:r w:rsidRPr="00372F77">
        <w:rPr>
          <w:sz w:val="28"/>
          <w:szCs w:val="28"/>
          <w:lang w:val="az-Latn-AZ"/>
        </w:rPr>
        <w:t>: Consolidation and abscess formation in the lungs; seen in the very young and elderly and in patients with underlying or recent pulmonary disease; a severe form of necrotizing pneumonia with septic shock and high mortality is now recognized</w:t>
      </w:r>
    </w:p>
    <w:p w14:paraId="4A86F67A" w14:textId="77777777" w:rsidR="00874DBA" w:rsidRPr="00372F77" w:rsidRDefault="00874DBA" w:rsidP="00372F77">
      <w:pPr>
        <w:pStyle w:val="ListParagraph"/>
        <w:ind w:left="0"/>
        <w:rPr>
          <w:sz w:val="28"/>
          <w:szCs w:val="28"/>
          <w:lang w:val="az-Latn-AZ"/>
        </w:rPr>
      </w:pPr>
      <w:r w:rsidRPr="00372F77">
        <w:rPr>
          <w:i/>
          <w:iCs/>
          <w:sz w:val="28"/>
          <w:szCs w:val="28"/>
          <w:lang w:val="az-Latn-AZ"/>
        </w:rPr>
        <w:t>Osteomyelitis</w:t>
      </w:r>
      <w:r w:rsidRPr="00372F77">
        <w:rPr>
          <w:sz w:val="28"/>
          <w:szCs w:val="28"/>
          <w:lang w:val="az-Latn-AZ"/>
        </w:rPr>
        <w:t>: Destruction of bones, particularly the metaphyseal area of long bones</w:t>
      </w:r>
    </w:p>
    <w:p w14:paraId="48C0D703" w14:textId="3AE608B8" w:rsidR="00874DBA" w:rsidRPr="00372F77" w:rsidRDefault="00874DBA" w:rsidP="00372F77">
      <w:pPr>
        <w:pStyle w:val="ListParagraph"/>
        <w:ind w:left="0"/>
        <w:rPr>
          <w:sz w:val="28"/>
          <w:szCs w:val="28"/>
          <w:lang w:val="az-Latn-AZ"/>
        </w:rPr>
      </w:pPr>
      <w:r w:rsidRPr="00372F77">
        <w:rPr>
          <w:i/>
          <w:iCs/>
          <w:sz w:val="28"/>
          <w:szCs w:val="28"/>
          <w:lang w:val="az-Latn-AZ"/>
        </w:rPr>
        <w:lastRenderedPageBreak/>
        <w:t>Septic arthritis</w:t>
      </w:r>
      <w:r w:rsidRPr="00372F77">
        <w:rPr>
          <w:sz w:val="28"/>
          <w:szCs w:val="28"/>
          <w:lang w:val="az-Latn-AZ"/>
        </w:rPr>
        <w:t>: Painful erythematous joint with collection of purulent material in the joint</w:t>
      </w:r>
      <w:r w:rsidR="008312C2" w:rsidRPr="00372F77">
        <w:rPr>
          <w:sz w:val="28"/>
          <w:szCs w:val="28"/>
          <w:lang w:val="az-Latn-AZ"/>
        </w:rPr>
        <w:t xml:space="preserve"> </w:t>
      </w:r>
      <w:r w:rsidRPr="00372F77">
        <w:rPr>
          <w:sz w:val="28"/>
          <w:szCs w:val="28"/>
          <w:lang w:val="az-Latn-AZ"/>
        </w:rPr>
        <w:t>space</w:t>
      </w:r>
    </w:p>
    <w:p w14:paraId="7A5C72CA" w14:textId="77777777" w:rsidR="006A3231" w:rsidRPr="00372F77" w:rsidRDefault="006A3231" w:rsidP="00372F77">
      <w:pPr>
        <w:pStyle w:val="ListParagraph"/>
        <w:ind w:left="0"/>
        <w:rPr>
          <w:i/>
          <w:iCs/>
          <w:sz w:val="28"/>
          <w:szCs w:val="28"/>
          <w:lang w:val="az-Latn-AZ"/>
        </w:rPr>
      </w:pPr>
    </w:p>
    <w:p w14:paraId="29055F64" w14:textId="1A9251E5" w:rsidR="00874DBA" w:rsidRPr="00372F77" w:rsidRDefault="00874DBA" w:rsidP="00372F77">
      <w:pPr>
        <w:pStyle w:val="ListParagraph"/>
        <w:ind w:left="0"/>
        <w:rPr>
          <w:i/>
          <w:iCs/>
          <w:sz w:val="28"/>
          <w:szCs w:val="28"/>
          <w:lang w:val="az-Latn-AZ"/>
        </w:rPr>
      </w:pPr>
      <w:r w:rsidRPr="00372F77">
        <w:rPr>
          <w:i/>
          <w:iCs/>
          <w:sz w:val="28"/>
          <w:szCs w:val="28"/>
          <w:lang w:val="az-Latn-AZ"/>
        </w:rPr>
        <w:t>Coagulase-Negative Staphylococcus Species</w:t>
      </w:r>
    </w:p>
    <w:p w14:paraId="35A87C22" w14:textId="03C72AB9" w:rsidR="00874DBA" w:rsidRPr="00372F77" w:rsidRDefault="00874DBA" w:rsidP="00372F77">
      <w:pPr>
        <w:pStyle w:val="ListParagraph"/>
        <w:ind w:left="0"/>
        <w:rPr>
          <w:sz w:val="28"/>
          <w:szCs w:val="28"/>
          <w:lang w:val="az-Latn-AZ"/>
        </w:rPr>
      </w:pPr>
      <w:r w:rsidRPr="00372F77">
        <w:rPr>
          <w:i/>
          <w:iCs/>
          <w:sz w:val="28"/>
          <w:szCs w:val="28"/>
          <w:lang w:val="az-Latn-AZ"/>
        </w:rPr>
        <w:t>Wound infections</w:t>
      </w:r>
      <w:r w:rsidRPr="00372F77">
        <w:rPr>
          <w:sz w:val="28"/>
          <w:szCs w:val="28"/>
          <w:lang w:val="az-Latn-AZ"/>
        </w:rPr>
        <w:t>: Characterized by erythema and pus at the site of a</w:t>
      </w:r>
      <w:r w:rsidR="008312C2" w:rsidRPr="00372F77">
        <w:rPr>
          <w:sz w:val="28"/>
          <w:szCs w:val="28"/>
          <w:lang w:val="az-Latn-AZ"/>
        </w:rPr>
        <w:t xml:space="preserve"> </w:t>
      </w:r>
      <w:r w:rsidRPr="00372F77">
        <w:rPr>
          <w:sz w:val="28"/>
          <w:szCs w:val="28"/>
          <w:lang w:val="az-Latn-AZ"/>
        </w:rPr>
        <w:t>traumatic or surgical</w:t>
      </w:r>
      <w:r w:rsidR="008312C2" w:rsidRPr="00372F77">
        <w:rPr>
          <w:sz w:val="28"/>
          <w:szCs w:val="28"/>
          <w:lang w:val="az-Latn-AZ"/>
        </w:rPr>
        <w:t xml:space="preserve"> </w:t>
      </w:r>
      <w:r w:rsidRPr="00372F77">
        <w:rPr>
          <w:sz w:val="28"/>
          <w:szCs w:val="28"/>
          <w:lang w:val="az-Latn-AZ"/>
        </w:rPr>
        <w:t>wound; infections with foreign bodies can be caused by S. aureus and coagulase-negative</w:t>
      </w:r>
      <w:r w:rsidR="008312C2" w:rsidRPr="00372F77">
        <w:rPr>
          <w:sz w:val="28"/>
          <w:szCs w:val="28"/>
          <w:lang w:val="az-Latn-AZ"/>
        </w:rPr>
        <w:t xml:space="preserve"> </w:t>
      </w:r>
      <w:r w:rsidRPr="00372F77">
        <w:rPr>
          <w:sz w:val="28"/>
          <w:szCs w:val="28"/>
          <w:lang w:val="az-Latn-AZ"/>
        </w:rPr>
        <w:t>staphylococci</w:t>
      </w:r>
    </w:p>
    <w:p w14:paraId="23EA2902" w14:textId="1FBC83C3" w:rsidR="00874DBA" w:rsidRPr="00372F77" w:rsidRDefault="00874DBA" w:rsidP="00372F77">
      <w:pPr>
        <w:pStyle w:val="ListParagraph"/>
        <w:ind w:left="0"/>
        <w:rPr>
          <w:sz w:val="28"/>
          <w:szCs w:val="28"/>
          <w:lang w:val="az-Latn-AZ"/>
        </w:rPr>
      </w:pPr>
      <w:r w:rsidRPr="00372F77">
        <w:rPr>
          <w:i/>
          <w:iCs/>
          <w:sz w:val="28"/>
          <w:szCs w:val="28"/>
          <w:lang w:val="az-Latn-AZ"/>
        </w:rPr>
        <w:t>Urinary tract infections</w:t>
      </w:r>
      <w:r w:rsidRPr="00372F77">
        <w:rPr>
          <w:sz w:val="28"/>
          <w:szCs w:val="28"/>
          <w:lang w:val="az-Latn-AZ"/>
        </w:rPr>
        <w:t>: Dysuria and pyuria in young sexually active women (S.saprophyticus), in patients with urinary catheters (other coagulase-negative staphylococci), or after seeding of the urinary tract by bacteremia (S. aureus)</w:t>
      </w:r>
    </w:p>
    <w:p w14:paraId="6933FCE1" w14:textId="0BDB3523" w:rsidR="00874DBA" w:rsidRPr="00372F77" w:rsidRDefault="00874DBA" w:rsidP="00372F77">
      <w:pPr>
        <w:pStyle w:val="ListParagraph"/>
        <w:ind w:left="0"/>
        <w:rPr>
          <w:sz w:val="28"/>
          <w:szCs w:val="28"/>
          <w:lang w:val="az-Latn-AZ"/>
        </w:rPr>
      </w:pPr>
      <w:r w:rsidRPr="00372F77">
        <w:rPr>
          <w:i/>
          <w:iCs/>
          <w:sz w:val="28"/>
          <w:szCs w:val="28"/>
          <w:lang w:val="az-Latn-AZ"/>
        </w:rPr>
        <w:t>Catheter and shunt infections</w:t>
      </w:r>
      <w:r w:rsidRPr="00372F77">
        <w:rPr>
          <w:sz w:val="28"/>
          <w:szCs w:val="28"/>
          <w:lang w:val="az-Latn-AZ"/>
        </w:rPr>
        <w:t>: Chronic inflammatory response to bacteria coating a catheter or shunt (most commonly with coagulase-negative</w:t>
      </w:r>
      <w:r w:rsidR="008312C2" w:rsidRPr="00372F77">
        <w:rPr>
          <w:sz w:val="28"/>
          <w:szCs w:val="28"/>
          <w:lang w:val="az-Latn-AZ"/>
        </w:rPr>
        <w:t xml:space="preserve"> </w:t>
      </w:r>
      <w:r w:rsidRPr="00372F77">
        <w:rPr>
          <w:sz w:val="28"/>
          <w:szCs w:val="28"/>
          <w:lang w:val="az-Latn-AZ"/>
        </w:rPr>
        <w:t>staphylococci)</w:t>
      </w:r>
    </w:p>
    <w:p w14:paraId="0A7924B3" w14:textId="77777777" w:rsidR="00874DBA" w:rsidRPr="00372F77" w:rsidRDefault="00874DBA" w:rsidP="00372F77">
      <w:pPr>
        <w:pStyle w:val="ListParagraph"/>
        <w:ind w:left="0"/>
        <w:rPr>
          <w:sz w:val="28"/>
          <w:szCs w:val="28"/>
          <w:lang w:val="az-Latn-AZ"/>
        </w:rPr>
      </w:pPr>
      <w:r w:rsidRPr="00372F77">
        <w:rPr>
          <w:i/>
          <w:iCs/>
          <w:sz w:val="28"/>
          <w:szCs w:val="28"/>
          <w:lang w:val="az-Latn-AZ"/>
        </w:rPr>
        <w:t>Prosthetic device infections</w:t>
      </w:r>
      <w:r w:rsidRPr="00372F77">
        <w:rPr>
          <w:sz w:val="28"/>
          <w:szCs w:val="28"/>
          <w:lang w:val="az-Latn-AZ"/>
        </w:rPr>
        <w:t>: Chronic infection of device characterized by localized pain and mechanical failure of the device (most commonly with coagulase-negative staphylococci)</w:t>
      </w:r>
    </w:p>
    <w:p w14:paraId="440A3F92" w14:textId="77777777" w:rsidR="006A3231" w:rsidRPr="00372F77" w:rsidRDefault="006A3231" w:rsidP="00372F77">
      <w:pPr>
        <w:pStyle w:val="ListParagraph"/>
        <w:ind w:left="0" w:firstLine="270"/>
        <w:rPr>
          <w:b/>
          <w:bCs/>
          <w:i/>
          <w:iCs/>
          <w:sz w:val="28"/>
          <w:szCs w:val="28"/>
          <w:u w:val="single"/>
          <w:lang w:val="az-Latn-AZ"/>
        </w:rPr>
      </w:pPr>
    </w:p>
    <w:p w14:paraId="64819C26" w14:textId="47AC9CDA" w:rsidR="00874DBA" w:rsidRPr="00372F77" w:rsidRDefault="00874DBA" w:rsidP="00372F77">
      <w:pPr>
        <w:pStyle w:val="ListParagraph"/>
        <w:ind w:left="0" w:firstLine="270"/>
        <w:rPr>
          <w:i/>
          <w:iCs/>
          <w:sz w:val="28"/>
          <w:szCs w:val="28"/>
          <w:lang w:val="az-Latn-AZ"/>
        </w:rPr>
      </w:pPr>
      <w:r w:rsidRPr="00372F77">
        <w:rPr>
          <w:b/>
          <w:bCs/>
          <w:i/>
          <w:iCs/>
          <w:sz w:val="28"/>
          <w:szCs w:val="28"/>
          <w:u w:val="single"/>
          <w:lang w:val="az-Latn-AZ"/>
        </w:rPr>
        <w:t>Streptococcus</w:t>
      </w:r>
      <w:r w:rsidRPr="00372F77">
        <w:rPr>
          <w:i/>
          <w:iCs/>
          <w:sz w:val="28"/>
          <w:szCs w:val="28"/>
          <w:lang w:val="az-Latn-AZ"/>
        </w:rPr>
        <w:t xml:space="preserve"> pyogenes (Group A)</w:t>
      </w:r>
    </w:p>
    <w:p w14:paraId="33F432C1" w14:textId="5E97B2E0" w:rsidR="00874DBA" w:rsidRPr="00372F77" w:rsidRDefault="00874DBA" w:rsidP="00372F77">
      <w:pPr>
        <w:pStyle w:val="ListParagraph"/>
        <w:ind w:left="0"/>
        <w:rPr>
          <w:sz w:val="28"/>
          <w:szCs w:val="28"/>
          <w:lang w:val="az-Latn-AZ"/>
        </w:rPr>
      </w:pPr>
      <w:r w:rsidRPr="00372F77">
        <w:rPr>
          <w:sz w:val="28"/>
          <w:szCs w:val="28"/>
          <w:lang w:val="az-Latn-AZ"/>
        </w:rPr>
        <w:t>Trigger Words</w:t>
      </w:r>
      <w:r w:rsidR="008312C2" w:rsidRPr="00372F77">
        <w:rPr>
          <w:sz w:val="28"/>
          <w:szCs w:val="28"/>
          <w:lang w:val="az-Latn-AZ"/>
        </w:rPr>
        <w:t xml:space="preserve"> </w:t>
      </w:r>
      <w:r w:rsidRPr="00372F77">
        <w:rPr>
          <w:sz w:val="28"/>
          <w:szCs w:val="28"/>
          <w:lang w:val="az-Latn-AZ"/>
        </w:rPr>
        <w:t>Group A, pharyngitis, pyoderma, rheumatic fever, glomerulonephritis</w:t>
      </w:r>
    </w:p>
    <w:p w14:paraId="1C1BF0BB" w14:textId="77777777" w:rsidR="006A3231" w:rsidRPr="00372F77" w:rsidRDefault="006A3231" w:rsidP="00372F77">
      <w:pPr>
        <w:pStyle w:val="ListParagraph"/>
        <w:ind w:left="0"/>
        <w:rPr>
          <w:i/>
          <w:iCs/>
          <w:sz w:val="28"/>
          <w:szCs w:val="28"/>
          <w:lang w:val="az-Latn-AZ"/>
        </w:rPr>
      </w:pPr>
    </w:p>
    <w:p w14:paraId="3A4BEC95" w14:textId="58359EDA" w:rsidR="00874DBA" w:rsidRPr="00372F77" w:rsidRDefault="00874DBA" w:rsidP="00372F77">
      <w:pPr>
        <w:pStyle w:val="ListParagraph"/>
        <w:ind w:left="0"/>
        <w:rPr>
          <w:i/>
          <w:iCs/>
          <w:sz w:val="28"/>
          <w:szCs w:val="28"/>
          <w:lang w:val="az-Latn-AZ"/>
        </w:rPr>
      </w:pPr>
      <w:r w:rsidRPr="00372F77">
        <w:rPr>
          <w:i/>
          <w:iCs/>
          <w:sz w:val="28"/>
          <w:szCs w:val="28"/>
          <w:lang w:val="az-Latn-AZ"/>
        </w:rPr>
        <w:t>Biology and Virulence</w:t>
      </w:r>
    </w:p>
    <w:p w14:paraId="14467A60" w14:textId="314D038C" w:rsidR="00874DBA" w:rsidRPr="00372F77" w:rsidRDefault="00874DBA" w:rsidP="00372F77">
      <w:pPr>
        <w:pStyle w:val="ListParagraph"/>
        <w:ind w:left="0"/>
        <w:rPr>
          <w:sz w:val="28"/>
          <w:szCs w:val="28"/>
          <w:lang w:val="az-Latn-AZ"/>
        </w:rPr>
      </w:pPr>
      <w:r w:rsidRPr="00372F77">
        <w:rPr>
          <w:sz w:val="28"/>
          <w:szCs w:val="28"/>
          <w:lang w:val="az-Latn-AZ"/>
        </w:rPr>
        <w:t>Rapidly growing gram-positive cocci arranged in chains; group-specific</w:t>
      </w:r>
      <w:r w:rsidR="00407515" w:rsidRPr="00372F77">
        <w:rPr>
          <w:sz w:val="28"/>
          <w:szCs w:val="28"/>
          <w:lang w:val="az-Latn-AZ"/>
        </w:rPr>
        <w:t xml:space="preserve"> </w:t>
      </w:r>
      <w:r w:rsidRPr="00372F77">
        <w:rPr>
          <w:sz w:val="28"/>
          <w:szCs w:val="28"/>
          <w:lang w:val="az-Latn-AZ"/>
        </w:rPr>
        <w:t>carbohydrate (A</w:t>
      </w:r>
      <w:r w:rsidR="008312C2" w:rsidRPr="00372F77">
        <w:rPr>
          <w:sz w:val="28"/>
          <w:szCs w:val="28"/>
          <w:lang w:val="az-Latn-AZ"/>
        </w:rPr>
        <w:t xml:space="preserve"> </w:t>
      </w:r>
      <w:r w:rsidRPr="00372F77">
        <w:rPr>
          <w:sz w:val="28"/>
          <w:szCs w:val="28"/>
          <w:lang w:val="az-Latn-AZ"/>
        </w:rPr>
        <w:t>antigen) and type-specific proteins (M protein) in cell wall</w:t>
      </w:r>
    </w:p>
    <w:p w14:paraId="6ED1723D" w14:textId="03D50F67" w:rsidR="00874DBA" w:rsidRPr="00372F77" w:rsidRDefault="00874DBA" w:rsidP="00372F77">
      <w:pPr>
        <w:pStyle w:val="ListParagraph"/>
        <w:ind w:left="0" w:firstLine="270"/>
        <w:rPr>
          <w:sz w:val="28"/>
          <w:szCs w:val="28"/>
          <w:lang w:val="az-Latn-AZ"/>
        </w:rPr>
      </w:pPr>
      <w:r w:rsidRPr="00372F77">
        <w:rPr>
          <w:sz w:val="28"/>
          <w:szCs w:val="28"/>
          <w:lang w:val="az-Latn-AZ"/>
        </w:rPr>
        <w:t>Virulence determined by ability to avoid phagocytosis (mediated primarily by capsule, M and M- like proteins, and C5a peptidase), adhere to and invade host cells (M protein, lipoteichoic acid, and F protein), and produce toxins (streptococcal pyrogenic exotoxins, streptolysin S, streptolysin O, streptokinase, and DN</w:t>
      </w:r>
      <w:r w:rsidR="008312C2" w:rsidRPr="00372F77">
        <w:rPr>
          <w:sz w:val="28"/>
          <w:szCs w:val="28"/>
          <w:lang w:val="az-Latn-AZ"/>
        </w:rPr>
        <w:t>A</w:t>
      </w:r>
      <w:r w:rsidRPr="00372F77">
        <w:rPr>
          <w:sz w:val="28"/>
          <w:szCs w:val="28"/>
          <w:lang w:val="az-Latn-AZ"/>
        </w:rPr>
        <w:t>ses)</w:t>
      </w:r>
    </w:p>
    <w:p w14:paraId="49E42BA1" w14:textId="77777777" w:rsidR="006A3231" w:rsidRPr="00372F77" w:rsidRDefault="006A3231" w:rsidP="00372F77">
      <w:pPr>
        <w:pStyle w:val="ListParagraph"/>
        <w:ind w:left="0"/>
        <w:rPr>
          <w:i/>
          <w:iCs/>
          <w:sz w:val="28"/>
          <w:szCs w:val="28"/>
          <w:lang w:val="az-Latn-AZ"/>
        </w:rPr>
      </w:pPr>
    </w:p>
    <w:p w14:paraId="7418854B" w14:textId="76EF001C" w:rsidR="00874DBA" w:rsidRPr="00372F77" w:rsidRDefault="00874DBA" w:rsidP="00372F77">
      <w:pPr>
        <w:pStyle w:val="ListParagraph"/>
        <w:ind w:left="0"/>
        <w:rPr>
          <w:i/>
          <w:iCs/>
          <w:sz w:val="28"/>
          <w:szCs w:val="28"/>
          <w:lang w:val="az-Latn-AZ"/>
        </w:rPr>
      </w:pPr>
      <w:r w:rsidRPr="00372F77">
        <w:rPr>
          <w:i/>
          <w:iCs/>
          <w:sz w:val="28"/>
          <w:szCs w:val="28"/>
          <w:lang w:val="az-Latn-AZ"/>
        </w:rPr>
        <w:t>Epidemiology</w:t>
      </w:r>
    </w:p>
    <w:p w14:paraId="6BBE8741" w14:textId="77777777" w:rsidR="00874DBA" w:rsidRPr="00372F77" w:rsidRDefault="00874DBA" w:rsidP="00372F77">
      <w:pPr>
        <w:pStyle w:val="ListParagraph"/>
        <w:ind w:left="0"/>
        <w:rPr>
          <w:sz w:val="28"/>
          <w:szCs w:val="28"/>
          <w:lang w:val="az-Latn-AZ"/>
        </w:rPr>
      </w:pPr>
      <w:r w:rsidRPr="00372F77">
        <w:rPr>
          <w:sz w:val="28"/>
          <w:szCs w:val="28"/>
          <w:lang w:val="az-Latn-AZ"/>
        </w:rPr>
        <w:t>Transient colonization in upper respiratory tract and skin surface, with disease caused by recently acquired strains (before protective antibodies are produced)</w:t>
      </w:r>
    </w:p>
    <w:p w14:paraId="0757AFF1" w14:textId="77777777" w:rsidR="00874DBA" w:rsidRPr="00372F77" w:rsidRDefault="00874DBA" w:rsidP="00372F77">
      <w:pPr>
        <w:pStyle w:val="ListParagraph"/>
        <w:ind w:left="0"/>
        <w:rPr>
          <w:sz w:val="28"/>
          <w:szCs w:val="28"/>
          <w:lang w:val="az-Latn-AZ"/>
        </w:rPr>
      </w:pPr>
      <w:r w:rsidRPr="00372F77">
        <w:rPr>
          <w:sz w:val="28"/>
          <w:szCs w:val="28"/>
          <w:lang w:val="az-Latn-AZ"/>
        </w:rPr>
        <w:t>Pharyngitis and soft-tissue infections typically caused by strains with different M proteins</w:t>
      </w:r>
    </w:p>
    <w:p w14:paraId="4A05769C" w14:textId="77777777" w:rsidR="00874DBA" w:rsidRPr="00372F77" w:rsidRDefault="00874DBA" w:rsidP="00372F77">
      <w:pPr>
        <w:pStyle w:val="ListParagraph"/>
        <w:ind w:left="0"/>
        <w:rPr>
          <w:sz w:val="28"/>
          <w:szCs w:val="28"/>
          <w:lang w:val="az-Latn-AZ"/>
        </w:rPr>
      </w:pPr>
      <w:r w:rsidRPr="00372F77">
        <w:rPr>
          <w:sz w:val="28"/>
          <w:szCs w:val="28"/>
          <w:lang w:val="az-Latn-AZ"/>
        </w:rPr>
        <w:t>Person-to-person spread by respiratory droplets (pharyngitis) or through breaks in skin after direct contact with infected person, fomite, or arthropod vector</w:t>
      </w:r>
    </w:p>
    <w:p w14:paraId="4EA41224" w14:textId="77777777" w:rsidR="00874DBA" w:rsidRPr="00372F77" w:rsidRDefault="00874DBA" w:rsidP="00372F77">
      <w:pPr>
        <w:pStyle w:val="ListParagraph"/>
        <w:ind w:left="0"/>
        <w:rPr>
          <w:sz w:val="28"/>
          <w:szCs w:val="28"/>
          <w:lang w:val="az-Latn-AZ"/>
        </w:rPr>
      </w:pPr>
      <w:r w:rsidRPr="00372F77">
        <w:rPr>
          <w:sz w:val="28"/>
          <w:szCs w:val="28"/>
          <w:lang w:val="az-Latn-AZ"/>
        </w:rPr>
        <w:t>Individuals at higher risk for disease include children 5 to 15 years old (pharyngitis); children 2 to 5 years old with poor personal hygiene (pyoderma); patients with soft-tissue infection (streptococcal toxic shock syndrome); patients with prior streptococcal pharyngitis (rheumatic fever, glomerulonephritis) or soft-tissue infection (glomerulonephritis)</w:t>
      </w:r>
    </w:p>
    <w:p w14:paraId="04129FF7" w14:textId="77777777" w:rsidR="006A3231" w:rsidRPr="00372F77" w:rsidRDefault="006A3231" w:rsidP="00372F77">
      <w:pPr>
        <w:pStyle w:val="ListParagraph"/>
        <w:ind w:left="0"/>
        <w:rPr>
          <w:i/>
          <w:iCs/>
          <w:sz w:val="28"/>
          <w:szCs w:val="28"/>
          <w:lang w:val="az-Latn-AZ"/>
        </w:rPr>
      </w:pPr>
    </w:p>
    <w:p w14:paraId="0758D642" w14:textId="516AAA43" w:rsidR="00874DBA" w:rsidRPr="00372F77" w:rsidRDefault="00874DBA" w:rsidP="00372F77">
      <w:pPr>
        <w:pStyle w:val="ListParagraph"/>
        <w:ind w:left="0"/>
        <w:rPr>
          <w:i/>
          <w:iCs/>
          <w:sz w:val="28"/>
          <w:szCs w:val="28"/>
          <w:lang w:val="az-Latn-AZ"/>
        </w:rPr>
      </w:pPr>
      <w:r w:rsidRPr="00372F77">
        <w:rPr>
          <w:i/>
          <w:iCs/>
          <w:sz w:val="28"/>
          <w:szCs w:val="28"/>
          <w:lang w:val="az-Latn-AZ"/>
        </w:rPr>
        <w:t>Diseases</w:t>
      </w:r>
    </w:p>
    <w:p w14:paraId="76205A05" w14:textId="58582627" w:rsidR="00874DBA" w:rsidRPr="00372F77" w:rsidRDefault="00874DBA" w:rsidP="00372F77">
      <w:pPr>
        <w:pStyle w:val="ListParagraph"/>
        <w:ind w:left="0"/>
        <w:rPr>
          <w:sz w:val="28"/>
          <w:szCs w:val="28"/>
          <w:lang w:val="az-Latn-AZ"/>
        </w:rPr>
      </w:pPr>
      <w:r w:rsidRPr="00372F77">
        <w:rPr>
          <w:sz w:val="28"/>
          <w:szCs w:val="28"/>
          <w:lang w:val="az-Latn-AZ"/>
        </w:rPr>
        <w:lastRenderedPageBreak/>
        <w:t>Responsible for suppurative diseases (pharyngitis, soft-tissue infetions, streptococcal toxic shock) and nonsuppurative diseases (rheumatic fever, glomerulonephritis)</w:t>
      </w:r>
    </w:p>
    <w:p w14:paraId="6EA6A810" w14:textId="77777777" w:rsidR="006A3231" w:rsidRPr="00372F77" w:rsidRDefault="006A3231" w:rsidP="00372F77">
      <w:pPr>
        <w:pStyle w:val="ListParagraph"/>
        <w:ind w:left="0"/>
        <w:rPr>
          <w:i/>
          <w:iCs/>
          <w:sz w:val="28"/>
          <w:szCs w:val="28"/>
          <w:lang w:val="az-Latn-AZ"/>
        </w:rPr>
      </w:pPr>
    </w:p>
    <w:p w14:paraId="0994B8B5" w14:textId="77777777" w:rsidR="00937DFC" w:rsidRPr="00372F77" w:rsidRDefault="00937DFC"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Diagnosis</w:t>
      </w:r>
    </w:p>
    <w:p w14:paraId="0575F4B2" w14:textId="6BC187B7" w:rsidR="00937DFC" w:rsidRPr="00372F77" w:rsidRDefault="00937DFC"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Gadugi" w:eastAsia="TnQ" w:hAnsi="Gadugi" w:cs="Gadugi"/>
          <w:sz w:val="28"/>
          <w:szCs w:val="28"/>
        </w:rPr>
        <w:t>ᑏᑏ</w:t>
      </w:r>
      <w:r w:rsidRPr="00372F77">
        <w:rPr>
          <w:rFonts w:ascii="Times New Roman" w:hAnsi="Times New Roman" w:cs="Times New Roman"/>
          <w:sz w:val="28"/>
          <w:szCs w:val="28"/>
          <w:lang w:val="en-US"/>
        </w:rPr>
        <w:t>Microscopy is useful in soft-tissue infections</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but not pharyngitis or nonsuppurative</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complications</w:t>
      </w:r>
    </w:p>
    <w:p w14:paraId="11ECB987" w14:textId="15E73F81" w:rsidR="00937DFC" w:rsidRPr="00372F77" w:rsidRDefault="00937DFC"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Gadugi" w:eastAsia="TnQ" w:hAnsi="Gadugi" w:cs="Gadugi"/>
          <w:sz w:val="28"/>
          <w:szCs w:val="28"/>
        </w:rPr>
        <w:t>ᑏᑏ</w:t>
      </w:r>
      <w:r w:rsidRPr="00372F77">
        <w:rPr>
          <w:rFonts w:ascii="Times New Roman" w:hAnsi="Times New Roman" w:cs="Times New Roman"/>
          <w:sz w:val="28"/>
          <w:szCs w:val="28"/>
          <w:lang w:val="en-US"/>
        </w:rPr>
        <w:t>Direct tests for the group A antigen are</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useful for the diagnosis of streptococcal</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pharyngitis</w:t>
      </w:r>
    </w:p>
    <w:p w14:paraId="2F1E87C0" w14:textId="1631F5DD" w:rsidR="00937DFC" w:rsidRPr="00372F77" w:rsidRDefault="00937DFC"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Gadugi" w:eastAsia="TnQ" w:hAnsi="Gadugi" w:cs="Gadugi"/>
          <w:sz w:val="28"/>
          <w:szCs w:val="28"/>
        </w:rPr>
        <w:t>ᑏᑏ</w:t>
      </w:r>
      <w:r w:rsidRPr="00372F77">
        <w:rPr>
          <w:rFonts w:ascii="Times New Roman" w:eastAsia="TnQ" w:hAnsi="Times New Roman" w:cs="Times New Roman"/>
          <w:sz w:val="28"/>
          <w:szCs w:val="28"/>
          <w:lang w:val="en-US"/>
        </w:rPr>
        <w:t xml:space="preserve"> </w:t>
      </w:r>
      <w:r w:rsidRPr="00372F77">
        <w:rPr>
          <w:rFonts w:ascii="Times New Roman" w:hAnsi="Times New Roman" w:cs="Times New Roman"/>
          <w:sz w:val="28"/>
          <w:szCs w:val="28"/>
          <w:lang w:val="en-US"/>
        </w:rPr>
        <w:t>Isolates identified by catalase (negative),</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positive L-</w:t>
      </w:r>
      <w:proofErr w:type="spellStart"/>
      <w:r w:rsidRPr="00372F77">
        <w:rPr>
          <w:rFonts w:ascii="Times New Roman" w:hAnsi="Times New Roman" w:cs="Times New Roman"/>
          <w:sz w:val="28"/>
          <w:szCs w:val="28"/>
          <w:lang w:val="en-US"/>
        </w:rPr>
        <w:t>pyrrolidonyl</w:t>
      </w:r>
      <w:proofErr w:type="spellEnd"/>
      <w:r w:rsidRPr="00372F77">
        <w:rPr>
          <w:rFonts w:ascii="Times New Roman" w:hAnsi="Times New Roman" w:cs="Times New Roman"/>
          <w:sz w:val="28"/>
          <w:szCs w:val="28"/>
          <w:lang w:val="en-US"/>
        </w:rPr>
        <w:t xml:space="preserve"> </w:t>
      </w:r>
      <w:proofErr w:type="spellStart"/>
      <w:r w:rsidRPr="00372F77">
        <w:rPr>
          <w:rFonts w:ascii="Times New Roman" w:hAnsi="Times New Roman" w:cs="Times New Roman"/>
          <w:sz w:val="28"/>
          <w:szCs w:val="28"/>
          <w:lang w:val="en-US"/>
        </w:rPr>
        <w:t>arylamidase</w:t>
      </w:r>
      <w:proofErr w:type="spellEnd"/>
      <w:r w:rsidRPr="00372F77">
        <w:rPr>
          <w:rFonts w:ascii="Times New Roman" w:hAnsi="Times New Roman" w:cs="Times New Roman"/>
          <w:sz w:val="28"/>
          <w:szCs w:val="28"/>
          <w:lang w:val="en-US"/>
        </w:rPr>
        <w:t xml:space="preserve"> (PYR)</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reaction, susceptibility to bacitracin,</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and presence of</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group-specific antigen</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(group A antigen)</w:t>
      </w:r>
    </w:p>
    <w:p w14:paraId="1EBC7F25" w14:textId="427ED2CF" w:rsidR="00937DFC" w:rsidRPr="00372F77" w:rsidRDefault="00937DFC"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Gadugi" w:eastAsia="TnQ" w:hAnsi="Gadugi" w:cs="Gadugi"/>
          <w:sz w:val="28"/>
          <w:szCs w:val="28"/>
        </w:rPr>
        <w:t>ᑏᑏ</w:t>
      </w:r>
      <w:proofErr w:type="spellStart"/>
      <w:r w:rsidRPr="00372F77">
        <w:rPr>
          <w:rFonts w:ascii="Times New Roman" w:hAnsi="Times New Roman" w:cs="Times New Roman"/>
          <w:sz w:val="28"/>
          <w:szCs w:val="28"/>
          <w:lang w:val="en-US"/>
        </w:rPr>
        <w:t>Antistreptolysin</w:t>
      </w:r>
      <w:proofErr w:type="spellEnd"/>
      <w:r w:rsidRPr="00372F77">
        <w:rPr>
          <w:rFonts w:ascii="Times New Roman" w:hAnsi="Times New Roman" w:cs="Times New Roman"/>
          <w:sz w:val="28"/>
          <w:szCs w:val="28"/>
          <w:lang w:val="en-US"/>
        </w:rPr>
        <w:t xml:space="preserve"> O test is useful for</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confirming rheumatic fever or glomerulonephritis</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associated with streptococcal</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pharyngitis; anti</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DNase B test should</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be performed for glomerulonephritis</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associated with pharyngitis or soft-tissue</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infections</w:t>
      </w:r>
    </w:p>
    <w:p w14:paraId="360040ED" w14:textId="77777777" w:rsidR="00937DFC" w:rsidRPr="00372F77" w:rsidRDefault="00937DFC" w:rsidP="00372F77">
      <w:pPr>
        <w:pStyle w:val="ListParagraph"/>
        <w:ind w:left="0"/>
        <w:rPr>
          <w:i/>
          <w:iCs/>
          <w:sz w:val="28"/>
          <w:szCs w:val="28"/>
          <w:lang w:val="az-Latn-AZ"/>
        </w:rPr>
      </w:pPr>
    </w:p>
    <w:p w14:paraId="7FEBA761" w14:textId="77777777" w:rsidR="00937DFC" w:rsidRPr="00372F77" w:rsidRDefault="00937DFC" w:rsidP="00372F77">
      <w:pPr>
        <w:pStyle w:val="ListParagraph"/>
        <w:ind w:left="0"/>
        <w:rPr>
          <w:i/>
          <w:iCs/>
          <w:sz w:val="28"/>
          <w:szCs w:val="28"/>
          <w:lang w:val="az-Latn-AZ"/>
        </w:rPr>
      </w:pPr>
    </w:p>
    <w:p w14:paraId="522A6CEC" w14:textId="598F6F1E" w:rsidR="00874DBA" w:rsidRPr="00372F77" w:rsidRDefault="00874DBA" w:rsidP="00372F77">
      <w:pPr>
        <w:pStyle w:val="ListParagraph"/>
        <w:ind w:left="0"/>
        <w:rPr>
          <w:i/>
          <w:iCs/>
          <w:sz w:val="28"/>
          <w:szCs w:val="28"/>
          <w:lang w:val="az-Latn-AZ"/>
        </w:rPr>
      </w:pPr>
      <w:r w:rsidRPr="00372F77">
        <w:rPr>
          <w:i/>
          <w:iCs/>
          <w:sz w:val="28"/>
          <w:szCs w:val="28"/>
          <w:lang w:val="az-Latn-AZ"/>
        </w:rPr>
        <w:t>Treatment, Prevention, and Control</w:t>
      </w:r>
    </w:p>
    <w:p w14:paraId="0F5F831C" w14:textId="508B7387" w:rsidR="00874DBA" w:rsidRPr="00372F77" w:rsidRDefault="00874DBA" w:rsidP="00372F77">
      <w:pPr>
        <w:pStyle w:val="ListParagraph"/>
        <w:ind w:left="0"/>
        <w:rPr>
          <w:sz w:val="28"/>
          <w:szCs w:val="28"/>
          <w:lang w:val="az-Latn-AZ"/>
        </w:rPr>
      </w:pPr>
      <w:r w:rsidRPr="00372F77">
        <w:rPr>
          <w:sz w:val="28"/>
          <w:szCs w:val="28"/>
          <w:lang w:val="az-Latn-AZ"/>
        </w:rPr>
        <w:t>Penicillin V or amoxicillin used to treat pharyngitis; oral cephalosporin or macrolide for</w:t>
      </w:r>
      <w:r w:rsidR="008312C2" w:rsidRPr="00372F77">
        <w:rPr>
          <w:sz w:val="28"/>
          <w:szCs w:val="28"/>
          <w:lang w:val="az-Latn-AZ"/>
        </w:rPr>
        <w:t xml:space="preserve"> </w:t>
      </w:r>
      <w:r w:rsidRPr="00372F77">
        <w:rPr>
          <w:sz w:val="28"/>
          <w:szCs w:val="28"/>
          <w:lang w:val="az-Latn-AZ"/>
        </w:rPr>
        <w:t>penicillin-allergic patients; intravenous penicillin plus clindamycin used for systemic infections</w:t>
      </w:r>
    </w:p>
    <w:p w14:paraId="5E3579CC" w14:textId="77777777" w:rsidR="00874DBA" w:rsidRPr="00372F77" w:rsidRDefault="00874DBA" w:rsidP="00372F77">
      <w:pPr>
        <w:pStyle w:val="ListParagraph"/>
        <w:ind w:left="0"/>
        <w:rPr>
          <w:sz w:val="28"/>
          <w:szCs w:val="28"/>
          <w:lang w:val="az-Latn-AZ"/>
        </w:rPr>
      </w:pPr>
      <w:r w:rsidRPr="00372F77">
        <w:rPr>
          <w:sz w:val="28"/>
          <w:szCs w:val="28"/>
          <w:lang w:val="az-Latn-AZ"/>
        </w:rPr>
        <w:t>Oropharyngeal carriage occurring after treatment can be re-treated; treatment is not indicated for prolonged asymptomatic carriage because antibiotics disrupt normal protective flora</w:t>
      </w:r>
    </w:p>
    <w:p w14:paraId="2A40415E" w14:textId="32515B17" w:rsidR="00874DBA" w:rsidRPr="00372F77" w:rsidRDefault="00874DBA" w:rsidP="00372F77">
      <w:pPr>
        <w:pStyle w:val="ListParagraph"/>
        <w:ind w:left="0"/>
        <w:rPr>
          <w:sz w:val="28"/>
          <w:szCs w:val="28"/>
          <w:lang w:val="az-Latn-AZ"/>
        </w:rPr>
      </w:pPr>
      <w:r w:rsidRPr="00372F77">
        <w:rPr>
          <w:sz w:val="28"/>
          <w:szCs w:val="28"/>
          <w:lang w:val="az-Latn-AZ"/>
        </w:rPr>
        <w:t>Starting antibiotic therapy within 10 days in patients with pharyngitis prevents rheumatic</w:t>
      </w:r>
      <w:r w:rsidR="008312C2" w:rsidRPr="00372F77">
        <w:rPr>
          <w:sz w:val="28"/>
          <w:szCs w:val="28"/>
          <w:lang w:val="az-Latn-AZ"/>
        </w:rPr>
        <w:t xml:space="preserve"> </w:t>
      </w:r>
      <w:r w:rsidRPr="00372F77">
        <w:rPr>
          <w:sz w:val="28"/>
          <w:szCs w:val="28"/>
          <w:lang w:val="az-Latn-AZ"/>
        </w:rPr>
        <w:t>fever</w:t>
      </w:r>
    </w:p>
    <w:p w14:paraId="7E187322" w14:textId="77777777" w:rsidR="00874DBA" w:rsidRPr="00372F77" w:rsidRDefault="00874DBA" w:rsidP="00372F77">
      <w:pPr>
        <w:pStyle w:val="ListParagraph"/>
        <w:ind w:left="0"/>
        <w:rPr>
          <w:sz w:val="28"/>
          <w:szCs w:val="28"/>
          <w:lang w:val="az-Latn-AZ"/>
        </w:rPr>
      </w:pPr>
      <w:r w:rsidRPr="00372F77">
        <w:rPr>
          <w:sz w:val="28"/>
          <w:szCs w:val="28"/>
          <w:lang w:val="az-Latn-AZ"/>
        </w:rPr>
        <w:t>For glomerulonephritis, no specific antibiotic treatment or prophylaxis is indicated</w:t>
      </w:r>
    </w:p>
    <w:p w14:paraId="7C105450" w14:textId="4CF54DC3" w:rsidR="00874DBA" w:rsidRPr="00372F77" w:rsidRDefault="00874DBA" w:rsidP="00372F77">
      <w:pPr>
        <w:pStyle w:val="ListParagraph"/>
        <w:ind w:left="0"/>
        <w:rPr>
          <w:sz w:val="28"/>
          <w:szCs w:val="28"/>
          <w:lang w:val="az-Latn-AZ"/>
        </w:rPr>
      </w:pPr>
      <w:r w:rsidRPr="00372F77">
        <w:rPr>
          <w:sz w:val="28"/>
          <w:szCs w:val="28"/>
          <w:lang w:val="az-Latn-AZ"/>
        </w:rPr>
        <w:t>For patients with a history of rheumatic fever, antibiotic prophylaxis is required before</w:t>
      </w:r>
      <w:r w:rsidR="008312C2" w:rsidRPr="00372F77">
        <w:rPr>
          <w:sz w:val="28"/>
          <w:szCs w:val="28"/>
          <w:lang w:val="az-Latn-AZ"/>
        </w:rPr>
        <w:t xml:space="preserve"> </w:t>
      </w:r>
      <w:r w:rsidRPr="00372F77">
        <w:rPr>
          <w:sz w:val="28"/>
          <w:szCs w:val="28"/>
          <w:lang w:val="az-Latn-AZ"/>
        </w:rPr>
        <w:t>procedures (e.g., dental) that can induce bacteremias leading to endocarditis</w:t>
      </w:r>
    </w:p>
    <w:p w14:paraId="7B04A8B3" w14:textId="77777777" w:rsidR="006A3231" w:rsidRPr="00372F77" w:rsidRDefault="006A3231" w:rsidP="00372F77">
      <w:pPr>
        <w:pStyle w:val="ListParagraph"/>
        <w:ind w:left="0"/>
        <w:rPr>
          <w:i/>
          <w:iCs/>
          <w:sz w:val="28"/>
          <w:szCs w:val="28"/>
          <w:u w:val="single"/>
          <w:lang w:val="az-Latn-AZ"/>
        </w:rPr>
      </w:pPr>
    </w:p>
    <w:p w14:paraId="197F6E76" w14:textId="0A8A69AC" w:rsidR="00874DBA" w:rsidRPr="00372F77" w:rsidRDefault="00874DBA" w:rsidP="00372F77">
      <w:pPr>
        <w:pStyle w:val="ListParagraph"/>
        <w:ind w:left="0"/>
        <w:rPr>
          <w:i/>
          <w:iCs/>
          <w:sz w:val="28"/>
          <w:szCs w:val="28"/>
          <w:u w:val="single"/>
          <w:lang w:val="az-Latn-AZ"/>
        </w:rPr>
      </w:pPr>
      <w:r w:rsidRPr="00372F77">
        <w:rPr>
          <w:i/>
          <w:iCs/>
          <w:sz w:val="28"/>
          <w:szCs w:val="28"/>
          <w:u w:val="single"/>
          <w:lang w:val="az-Latn-AZ"/>
        </w:rPr>
        <w:t>Streptococcus agalactiae (Group B)</w:t>
      </w:r>
    </w:p>
    <w:p w14:paraId="24126CB6" w14:textId="69261F5D" w:rsidR="00874DBA" w:rsidRPr="00372F77" w:rsidRDefault="00874DBA" w:rsidP="00372F77">
      <w:pPr>
        <w:pStyle w:val="ListParagraph"/>
        <w:ind w:left="0"/>
        <w:rPr>
          <w:sz w:val="28"/>
          <w:szCs w:val="28"/>
          <w:lang w:val="az-Latn-AZ"/>
        </w:rPr>
      </w:pPr>
      <w:r w:rsidRPr="00372F77">
        <w:rPr>
          <w:sz w:val="28"/>
          <w:szCs w:val="28"/>
          <w:lang w:val="az-Latn-AZ"/>
        </w:rPr>
        <w:t>Trigger Words</w:t>
      </w:r>
      <w:r w:rsidR="008312C2" w:rsidRPr="00372F77">
        <w:rPr>
          <w:sz w:val="28"/>
          <w:szCs w:val="28"/>
          <w:lang w:val="az-Latn-AZ"/>
        </w:rPr>
        <w:t xml:space="preserve"> </w:t>
      </w:r>
      <w:r w:rsidRPr="00372F77">
        <w:rPr>
          <w:sz w:val="28"/>
          <w:szCs w:val="28"/>
          <w:lang w:val="az-Latn-AZ"/>
        </w:rPr>
        <w:t>Group B, neonatal disease, screening pregnant women</w:t>
      </w:r>
    </w:p>
    <w:p w14:paraId="3D1CBFCF" w14:textId="77777777" w:rsidR="006A3231" w:rsidRPr="00372F77" w:rsidRDefault="006A3231" w:rsidP="00372F77">
      <w:pPr>
        <w:pStyle w:val="ListParagraph"/>
        <w:ind w:left="0"/>
        <w:rPr>
          <w:i/>
          <w:iCs/>
          <w:sz w:val="28"/>
          <w:szCs w:val="28"/>
          <w:lang w:val="az-Latn-AZ"/>
        </w:rPr>
      </w:pPr>
    </w:p>
    <w:p w14:paraId="71E13F08" w14:textId="7CC8C439" w:rsidR="00874DBA" w:rsidRPr="00372F77" w:rsidRDefault="00874DBA" w:rsidP="00372F77">
      <w:pPr>
        <w:pStyle w:val="ListParagraph"/>
        <w:ind w:left="0"/>
        <w:rPr>
          <w:i/>
          <w:iCs/>
          <w:sz w:val="28"/>
          <w:szCs w:val="28"/>
          <w:lang w:val="az-Latn-AZ"/>
        </w:rPr>
      </w:pPr>
      <w:r w:rsidRPr="00372F77">
        <w:rPr>
          <w:i/>
          <w:iCs/>
          <w:sz w:val="28"/>
          <w:szCs w:val="28"/>
          <w:lang w:val="az-Latn-AZ"/>
        </w:rPr>
        <w:t>Biology and Virulence</w:t>
      </w:r>
    </w:p>
    <w:p w14:paraId="3F48F771" w14:textId="4B12A949" w:rsidR="00874DBA" w:rsidRPr="00372F77" w:rsidRDefault="00874DBA" w:rsidP="00372F77">
      <w:pPr>
        <w:pStyle w:val="ListParagraph"/>
        <w:ind w:left="0"/>
        <w:rPr>
          <w:sz w:val="28"/>
          <w:szCs w:val="28"/>
          <w:lang w:val="az-Latn-AZ"/>
        </w:rPr>
      </w:pPr>
      <w:r w:rsidRPr="00372F77">
        <w:rPr>
          <w:sz w:val="28"/>
          <w:szCs w:val="28"/>
          <w:lang w:val="az-Latn-AZ"/>
        </w:rPr>
        <w:t>Rapidly growing gram-positive cocci arranged in chains; group-specific</w:t>
      </w:r>
      <w:r w:rsidR="008312C2" w:rsidRPr="00372F77">
        <w:rPr>
          <w:sz w:val="28"/>
          <w:szCs w:val="28"/>
          <w:lang w:val="az-Latn-AZ"/>
        </w:rPr>
        <w:t xml:space="preserve"> </w:t>
      </w:r>
      <w:r w:rsidRPr="00372F77">
        <w:rPr>
          <w:sz w:val="28"/>
          <w:szCs w:val="28"/>
          <w:lang w:val="az-Latn-AZ"/>
        </w:rPr>
        <w:t>carbohydrate (B</w:t>
      </w:r>
      <w:r w:rsidR="008312C2" w:rsidRPr="00372F77">
        <w:rPr>
          <w:sz w:val="28"/>
          <w:szCs w:val="28"/>
          <w:lang w:val="az-Latn-AZ"/>
        </w:rPr>
        <w:t xml:space="preserve"> </w:t>
      </w:r>
      <w:r w:rsidRPr="00372F77">
        <w:rPr>
          <w:sz w:val="28"/>
          <w:szCs w:val="28"/>
          <w:lang w:val="az-Latn-AZ"/>
        </w:rPr>
        <w:t>antigen) and type-specific capsular carbohydrates (Ia, Ib, and II-VIII)</w:t>
      </w:r>
    </w:p>
    <w:p w14:paraId="6D49811D" w14:textId="77777777" w:rsidR="00874DBA" w:rsidRPr="00372F77" w:rsidRDefault="00874DBA" w:rsidP="00372F77">
      <w:pPr>
        <w:pStyle w:val="ListParagraph"/>
        <w:ind w:left="0"/>
        <w:rPr>
          <w:sz w:val="28"/>
          <w:szCs w:val="28"/>
          <w:lang w:val="az-Latn-AZ"/>
        </w:rPr>
      </w:pPr>
      <w:r w:rsidRPr="00372F77">
        <w:rPr>
          <w:sz w:val="28"/>
          <w:szCs w:val="28"/>
          <w:lang w:val="az-Latn-AZ"/>
        </w:rPr>
        <w:t>Virulence determined primarily by ability to avoid phagocytosis (mediated by capsule)</w:t>
      </w:r>
    </w:p>
    <w:p w14:paraId="327F4D60" w14:textId="77777777" w:rsidR="006A3231" w:rsidRPr="00372F77" w:rsidRDefault="006A3231" w:rsidP="00372F77">
      <w:pPr>
        <w:pStyle w:val="ListParagraph"/>
        <w:ind w:left="0"/>
        <w:rPr>
          <w:i/>
          <w:iCs/>
          <w:sz w:val="28"/>
          <w:szCs w:val="28"/>
          <w:lang w:val="az-Latn-AZ"/>
        </w:rPr>
      </w:pPr>
    </w:p>
    <w:p w14:paraId="37EB3849" w14:textId="12F740D8" w:rsidR="00874DBA" w:rsidRPr="00372F77" w:rsidRDefault="00874DBA" w:rsidP="00372F77">
      <w:pPr>
        <w:pStyle w:val="ListParagraph"/>
        <w:ind w:left="0"/>
        <w:rPr>
          <w:i/>
          <w:iCs/>
          <w:sz w:val="28"/>
          <w:szCs w:val="28"/>
          <w:lang w:val="az-Latn-AZ"/>
        </w:rPr>
      </w:pPr>
      <w:r w:rsidRPr="00372F77">
        <w:rPr>
          <w:i/>
          <w:iCs/>
          <w:sz w:val="28"/>
          <w:szCs w:val="28"/>
          <w:lang w:val="az-Latn-AZ"/>
        </w:rPr>
        <w:t>Epidemiology</w:t>
      </w:r>
    </w:p>
    <w:p w14:paraId="5A53B7D0" w14:textId="77777777" w:rsidR="008312C2" w:rsidRPr="00372F77" w:rsidRDefault="00874DBA" w:rsidP="00372F77">
      <w:pPr>
        <w:pStyle w:val="ListParagraph"/>
        <w:ind w:left="0"/>
        <w:rPr>
          <w:sz w:val="28"/>
          <w:szCs w:val="28"/>
          <w:lang w:val="az-Latn-AZ"/>
        </w:rPr>
      </w:pPr>
      <w:r w:rsidRPr="00372F77">
        <w:rPr>
          <w:sz w:val="28"/>
          <w:szCs w:val="28"/>
          <w:lang w:val="az-Latn-AZ"/>
        </w:rPr>
        <w:t xml:space="preserve">Asymptomatic colonization of the upper respiratory tract and genitourinary tract </w:t>
      </w:r>
    </w:p>
    <w:p w14:paraId="55DB2102" w14:textId="2567252B" w:rsidR="00874DBA" w:rsidRPr="00372F77" w:rsidRDefault="00874DBA" w:rsidP="00372F77">
      <w:pPr>
        <w:pStyle w:val="ListParagraph"/>
        <w:ind w:left="0"/>
        <w:rPr>
          <w:sz w:val="28"/>
          <w:szCs w:val="28"/>
          <w:lang w:val="az-Latn-AZ"/>
        </w:rPr>
      </w:pPr>
      <w:r w:rsidRPr="00372F77">
        <w:rPr>
          <w:sz w:val="28"/>
          <w:szCs w:val="28"/>
          <w:lang w:val="az-Latn-AZ"/>
        </w:rPr>
        <w:lastRenderedPageBreak/>
        <w:t>Early-onset disease acquired by neonates from mother during pregnancy or at time of birth</w:t>
      </w:r>
    </w:p>
    <w:p w14:paraId="34F10114" w14:textId="091D3B39" w:rsidR="00874DBA" w:rsidRPr="00372F77" w:rsidRDefault="00874DBA" w:rsidP="00372F77">
      <w:pPr>
        <w:pStyle w:val="ListParagraph"/>
        <w:ind w:left="0"/>
        <w:rPr>
          <w:sz w:val="28"/>
          <w:szCs w:val="28"/>
          <w:lang w:val="az-Latn-AZ"/>
        </w:rPr>
      </w:pPr>
      <w:r w:rsidRPr="00372F77">
        <w:rPr>
          <w:sz w:val="28"/>
          <w:szCs w:val="28"/>
          <w:lang w:val="az-Latn-AZ"/>
        </w:rPr>
        <w:t>Neonates are at higher risk for infection if (1) there is premature rupture of membranes,</w:t>
      </w:r>
      <w:r w:rsidR="008312C2" w:rsidRPr="00372F77">
        <w:rPr>
          <w:sz w:val="28"/>
          <w:szCs w:val="28"/>
          <w:lang w:val="az-Latn-AZ"/>
        </w:rPr>
        <w:t xml:space="preserve"> </w:t>
      </w:r>
      <w:r w:rsidRPr="00372F77">
        <w:rPr>
          <w:sz w:val="28"/>
          <w:szCs w:val="28"/>
          <w:lang w:val="az-Latn-AZ"/>
        </w:rPr>
        <w:t>prolonged labor, preterm birth, or disseminated maternal group B streptococcal disease, and (2) mother is without type-specific antibodies and has low complement levels</w:t>
      </w:r>
    </w:p>
    <w:p w14:paraId="1CC323C0" w14:textId="77777777" w:rsidR="00874DBA" w:rsidRPr="00372F77" w:rsidRDefault="00874DBA" w:rsidP="00372F77">
      <w:pPr>
        <w:pStyle w:val="ListParagraph"/>
        <w:ind w:left="0"/>
        <w:rPr>
          <w:sz w:val="28"/>
          <w:szCs w:val="28"/>
          <w:lang w:val="az-Latn-AZ"/>
        </w:rPr>
      </w:pPr>
      <w:r w:rsidRPr="00372F77">
        <w:rPr>
          <w:sz w:val="28"/>
          <w:szCs w:val="28"/>
          <w:lang w:val="az-Latn-AZ"/>
        </w:rPr>
        <w:t>Women with genital colonization are at risk for postpartum disease</w:t>
      </w:r>
    </w:p>
    <w:p w14:paraId="053F3B2B" w14:textId="77777777" w:rsidR="00874DBA" w:rsidRPr="00372F77" w:rsidRDefault="00874DBA" w:rsidP="00372F77">
      <w:pPr>
        <w:pStyle w:val="ListParagraph"/>
        <w:ind w:left="0"/>
        <w:rPr>
          <w:sz w:val="28"/>
          <w:szCs w:val="28"/>
          <w:lang w:val="az-Latn-AZ"/>
        </w:rPr>
      </w:pPr>
      <w:r w:rsidRPr="00372F77">
        <w:rPr>
          <w:sz w:val="28"/>
          <w:szCs w:val="28"/>
          <w:lang w:val="az-Latn-AZ"/>
        </w:rPr>
        <w:t>Men and nonpregnant women with diabetes mellitus, cancer, or alcoholism are at increased risk for disease</w:t>
      </w:r>
    </w:p>
    <w:p w14:paraId="65CD9FDC" w14:textId="77777777" w:rsidR="00874DBA" w:rsidRPr="00372F77" w:rsidRDefault="00874DBA" w:rsidP="00372F77">
      <w:pPr>
        <w:pStyle w:val="ListParagraph"/>
        <w:ind w:left="0"/>
        <w:rPr>
          <w:sz w:val="28"/>
          <w:szCs w:val="28"/>
          <w:lang w:val="az-Latn-AZ"/>
        </w:rPr>
      </w:pPr>
      <w:r w:rsidRPr="00372F77">
        <w:rPr>
          <w:sz w:val="28"/>
          <w:szCs w:val="28"/>
          <w:lang w:val="az-Latn-AZ"/>
        </w:rPr>
        <w:t>No seasonal incidence</w:t>
      </w:r>
    </w:p>
    <w:p w14:paraId="1212528E" w14:textId="77777777" w:rsidR="006A3231" w:rsidRPr="00372F77" w:rsidRDefault="006A3231" w:rsidP="00372F77">
      <w:pPr>
        <w:pStyle w:val="ListParagraph"/>
        <w:ind w:left="0"/>
        <w:rPr>
          <w:i/>
          <w:iCs/>
          <w:sz w:val="28"/>
          <w:szCs w:val="28"/>
          <w:lang w:val="az-Latn-AZ"/>
        </w:rPr>
      </w:pPr>
    </w:p>
    <w:p w14:paraId="1C7AA074" w14:textId="58C82A79" w:rsidR="00874DBA" w:rsidRPr="00372F77" w:rsidRDefault="00874DBA" w:rsidP="00372F77">
      <w:pPr>
        <w:pStyle w:val="ListParagraph"/>
        <w:ind w:left="0"/>
        <w:rPr>
          <w:i/>
          <w:iCs/>
          <w:sz w:val="28"/>
          <w:szCs w:val="28"/>
          <w:lang w:val="az-Latn-AZ"/>
        </w:rPr>
      </w:pPr>
      <w:r w:rsidRPr="00372F77">
        <w:rPr>
          <w:i/>
          <w:iCs/>
          <w:sz w:val="28"/>
          <w:szCs w:val="28"/>
          <w:lang w:val="az-Latn-AZ"/>
        </w:rPr>
        <w:t>Diseases</w:t>
      </w:r>
    </w:p>
    <w:p w14:paraId="314CD7ED" w14:textId="191156CB" w:rsidR="00874DBA" w:rsidRPr="00372F77" w:rsidRDefault="00874DBA" w:rsidP="00372F77">
      <w:pPr>
        <w:pStyle w:val="ListParagraph"/>
        <w:ind w:left="0"/>
        <w:rPr>
          <w:sz w:val="28"/>
          <w:szCs w:val="28"/>
          <w:lang w:val="az-Latn-AZ"/>
        </w:rPr>
      </w:pPr>
      <w:r w:rsidRPr="00372F77">
        <w:rPr>
          <w:sz w:val="28"/>
          <w:szCs w:val="28"/>
          <w:lang w:val="az-Latn-AZ"/>
        </w:rPr>
        <w:t>Responsible for neonatal disease (early-onset and late-onset disease with meningitis,</w:t>
      </w:r>
      <w:r w:rsidR="008312C2" w:rsidRPr="00372F77">
        <w:rPr>
          <w:sz w:val="28"/>
          <w:szCs w:val="28"/>
          <w:lang w:val="az-Latn-AZ"/>
        </w:rPr>
        <w:t xml:space="preserve"> </w:t>
      </w:r>
      <w:r w:rsidRPr="00372F77">
        <w:rPr>
          <w:sz w:val="28"/>
          <w:szCs w:val="28"/>
          <w:lang w:val="az-Latn-AZ"/>
        </w:rPr>
        <w:t>pneumonia, and bacteremia), infections in pregnant women (endometritis, wound infections, and urinary tract infections), and other adults (bacteremia, pneumonia, bone and joint infections, and skin and soft-tissue infections)</w:t>
      </w:r>
    </w:p>
    <w:p w14:paraId="16F9D832" w14:textId="77777777" w:rsidR="00937DFC" w:rsidRPr="00372F77" w:rsidRDefault="00937DFC" w:rsidP="00372F77">
      <w:pPr>
        <w:pStyle w:val="ListParagraph"/>
        <w:ind w:left="0"/>
        <w:rPr>
          <w:sz w:val="28"/>
          <w:szCs w:val="28"/>
          <w:lang w:val="az-Latn-AZ"/>
        </w:rPr>
      </w:pPr>
    </w:p>
    <w:p w14:paraId="0AE3F80C" w14:textId="77777777" w:rsidR="00937DFC" w:rsidRPr="00372F77" w:rsidRDefault="00937DFC"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Diagnosis</w:t>
      </w:r>
    </w:p>
    <w:p w14:paraId="7FA2D041" w14:textId="71C1F5D3" w:rsidR="00937DFC" w:rsidRPr="00372F77" w:rsidRDefault="00937DFC"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Gadugi" w:eastAsia="TnQ" w:hAnsi="Gadugi" w:cs="Gadugi"/>
          <w:sz w:val="28"/>
          <w:szCs w:val="28"/>
        </w:rPr>
        <w:t>ᑏᑏ</w:t>
      </w:r>
      <w:r w:rsidRPr="00372F77">
        <w:rPr>
          <w:rFonts w:ascii="Times New Roman" w:hAnsi="Times New Roman" w:cs="Times New Roman"/>
          <w:sz w:val="28"/>
          <w:szCs w:val="28"/>
          <w:lang w:val="en-US"/>
        </w:rPr>
        <w:t>Microscopy useful for meningitis</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(cerebrospinal fluid), pneumonia (lower</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respiratory secretions), and wound infections</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(exudates)</w:t>
      </w:r>
    </w:p>
    <w:p w14:paraId="6B1ED10D" w14:textId="675D8DC0" w:rsidR="00937DFC" w:rsidRPr="00372F77" w:rsidRDefault="00937DFC"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Gadugi" w:eastAsia="TnQ" w:hAnsi="Gadugi" w:cs="Gadugi"/>
          <w:sz w:val="28"/>
          <w:szCs w:val="28"/>
        </w:rPr>
        <w:t>ᑏᑏ</w:t>
      </w:r>
      <w:r w:rsidRPr="00372F77">
        <w:rPr>
          <w:rFonts w:ascii="Times New Roman" w:hAnsi="Times New Roman" w:cs="Times New Roman"/>
          <w:sz w:val="28"/>
          <w:szCs w:val="28"/>
          <w:lang w:val="en-US"/>
        </w:rPr>
        <w:t>Antigen tests are less sensitive than</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microscopy and should not be used</w:t>
      </w:r>
    </w:p>
    <w:p w14:paraId="2F59388B" w14:textId="48AB8FD2" w:rsidR="00937DFC" w:rsidRPr="00372F77" w:rsidRDefault="00937DFC"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Gadugi" w:eastAsia="TnQ" w:hAnsi="Gadugi" w:cs="Gadugi"/>
          <w:sz w:val="28"/>
          <w:szCs w:val="28"/>
        </w:rPr>
        <w:t>ᑏᑏ</w:t>
      </w:r>
      <w:r w:rsidRPr="00372F77">
        <w:rPr>
          <w:rFonts w:ascii="Times New Roman" w:hAnsi="Times New Roman" w:cs="Times New Roman"/>
          <w:sz w:val="28"/>
          <w:szCs w:val="28"/>
          <w:lang w:val="en-US"/>
        </w:rPr>
        <w:t>Culture most sensitive test; a selective</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broth (i.e., LIM) is needed for optimal</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detection of vaginal carriage</w:t>
      </w:r>
    </w:p>
    <w:p w14:paraId="1237FFBC" w14:textId="76527E42" w:rsidR="00937DFC" w:rsidRPr="00372F77" w:rsidRDefault="00937DFC"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Gadugi" w:eastAsia="TnQ" w:hAnsi="Gadugi" w:cs="Gadugi"/>
          <w:sz w:val="28"/>
          <w:szCs w:val="28"/>
        </w:rPr>
        <w:t>ᑏᑏ</w:t>
      </w:r>
      <w:r w:rsidRPr="00372F77">
        <w:rPr>
          <w:rFonts w:ascii="Times New Roman" w:eastAsia="TnQ" w:hAnsi="Times New Roman" w:cs="Times New Roman"/>
          <w:sz w:val="28"/>
          <w:szCs w:val="28"/>
          <w:lang w:val="en-US"/>
        </w:rPr>
        <w:t xml:space="preserve"> </w:t>
      </w:r>
      <w:r w:rsidRPr="00372F77">
        <w:rPr>
          <w:rFonts w:ascii="Times New Roman" w:hAnsi="Times New Roman" w:cs="Times New Roman"/>
          <w:sz w:val="28"/>
          <w:szCs w:val="28"/>
          <w:lang w:val="en-US"/>
        </w:rPr>
        <w:t>Polymerase chain reaction–based assays</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to detect vaginal carriage in pregnant</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women are commercially available; currently</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require</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use of enrichment broth</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for optimum sensitivity</w:t>
      </w:r>
    </w:p>
    <w:p w14:paraId="1A9145A7" w14:textId="497A5986" w:rsidR="00937DFC" w:rsidRPr="00372F77" w:rsidRDefault="00937DFC"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Gadugi" w:eastAsia="TnQ" w:hAnsi="Gadugi" w:cs="Gadugi"/>
          <w:sz w:val="28"/>
          <w:szCs w:val="28"/>
        </w:rPr>
        <w:t>ᑏᑏ</w:t>
      </w:r>
      <w:r w:rsidRPr="00372F77">
        <w:rPr>
          <w:rFonts w:ascii="Times New Roman" w:eastAsia="TnQ" w:hAnsi="Times New Roman" w:cs="Times New Roman"/>
          <w:sz w:val="28"/>
          <w:szCs w:val="28"/>
          <w:lang w:val="en-US"/>
        </w:rPr>
        <w:t xml:space="preserve"> </w:t>
      </w:r>
      <w:r w:rsidRPr="00372F77">
        <w:rPr>
          <w:rFonts w:ascii="Times New Roman" w:hAnsi="Times New Roman" w:cs="Times New Roman"/>
          <w:sz w:val="28"/>
          <w:szCs w:val="28"/>
          <w:lang w:val="en-US"/>
        </w:rPr>
        <w:t>Isolates identified by demonstration of</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group-specific cell wall carbohydrate or</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positive nucleic acid amplification test</w:t>
      </w:r>
    </w:p>
    <w:p w14:paraId="672B41C2" w14:textId="77777777" w:rsidR="006A3231" w:rsidRPr="00372F77" w:rsidRDefault="006A3231" w:rsidP="00372F77">
      <w:pPr>
        <w:pStyle w:val="ListParagraph"/>
        <w:ind w:left="0"/>
        <w:rPr>
          <w:i/>
          <w:iCs/>
          <w:sz w:val="28"/>
          <w:szCs w:val="28"/>
          <w:lang w:val="az-Latn-AZ"/>
        </w:rPr>
      </w:pPr>
    </w:p>
    <w:p w14:paraId="6C045B0A" w14:textId="63F5C8F5" w:rsidR="00874DBA" w:rsidRPr="00372F77" w:rsidRDefault="00874DBA" w:rsidP="00372F77">
      <w:pPr>
        <w:pStyle w:val="ListParagraph"/>
        <w:ind w:left="0"/>
        <w:rPr>
          <w:i/>
          <w:iCs/>
          <w:sz w:val="28"/>
          <w:szCs w:val="28"/>
          <w:lang w:val="az-Latn-AZ"/>
        </w:rPr>
      </w:pPr>
      <w:r w:rsidRPr="00372F77">
        <w:rPr>
          <w:i/>
          <w:iCs/>
          <w:sz w:val="28"/>
          <w:szCs w:val="28"/>
          <w:lang w:val="az-Latn-AZ"/>
        </w:rPr>
        <w:t>Treatment, Prevention, and Control</w:t>
      </w:r>
    </w:p>
    <w:p w14:paraId="7E257475" w14:textId="77777777" w:rsidR="00874DBA" w:rsidRPr="00372F77" w:rsidRDefault="00874DBA" w:rsidP="00372F77">
      <w:pPr>
        <w:pStyle w:val="ListParagraph"/>
        <w:ind w:left="0"/>
        <w:rPr>
          <w:sz w:val="28"/>
          <w:szCs w:val="28"/>
          <w:lang w:val="az-Latn-AZ"/>
        </w:rPr>
      </w:pPr>
      <w:r w:rsidRPr="00372F77">
        <w:rPr>
          <w:sz w:val="28"/>
          <w:szCs w:val="28"/>
          <w:lang w:val="az-Latn-AZ"/>
        </w:rPr>
        <w:t xml:space="preserve">Penicillin G is the drug of choice; empirical therapy with broad-spectrum antibiotics (broad-spectrum cephalosporin + aminoglycoside) used until specific pathogen identified; combination of penicillin and aminoglycoside is used in patients with serious infections; a cephalosporin or vancomycin is used for patients allergic to penicillin </w:t>
      </w:r>
    </w:p>
    <w:p w14:paraId="7DF1A702" w14:textId="77777777" w:rsidR="00874DBA" w:rsidRPr="00372F77" w:rsidRDefault="00874DBA" w:rsidP="00372F77">
      <w:pPr>
        <w:pStyle w:val="ListParagraph"/>
        <w:ind w:left="0"/>
        <w:rPr>
          <w:sz w:val="28"/>
          <w:szCs w:val="28"/>
          <w:lang w:val="az-Latn-AZ"/>
        </w:rPr>
      </w:pPr>
      <w:r w:rsidRPr="00372F77">
        <w:rPr>
          <w:sz w:val="28"/>
          <w:szCs w:val="28"/>
          <w:lang w:val="az-Latn-AZ"/>
        </w:rPr>
        <w:t>For high-risk babies, penicillin is given at least 4 hours before delivery</w:t>
      </w:r>
    </w:p>
    <w:p w14:paraId="3AA0F755" w14:textId="77777777" w:rsidR="00874DBA" w:rsidRPr="00372F77" w:rsidRDefault="00874DBA" w:rsidP="00372F77">
      <w:pPr>
        <w:pStyle w:val="ListParagraph"/>
        <w:ind w:left="0"/>
        <w:rPr>
          <w:sz w:val="28"/>
          <w:szCs w:val="28"/>
          <w:lang w:val="az-Latn-AZ"/>
        </w:rPr>
      </w:pPr>
      <w:r w:rsidRPr="00372F77">
        <w:rPr>
          <w:sz w:val="28"/>
          <w:szCs w:val="28"/>
          <w:lang w:val="az-Latn-AZ"/>
        </w:rPr>
        <w:t>No vaccine is currently available</w:t>
      </w:r>
    </w:p>
    <w:p w14:paraId="239EDF75" w14:textId="77777777" w:rsidR="006A3231" w:rsidRPr="00372F77" w:rsidRDefault="006A3231" w:rsidP="00372F77">
      <w:pPr>
        <w:pStyle w:val="ListParagraph"/>
        <w:ind w:left="0"/>
        <w:rPr>
          <w:i/>
          <w:iCs/>
          <w:sz w:val="28"/>
          <w:szCs w:val="28"/>
          <w:u w:val="single"/>
          <w:lang w:val="az-Latn-AZ"/>
        </w:rPr>
      </w:pPr>
    </w:p>
    <w:p w14:paraId="4C3D383E" w14:textId="018698C1" w:rsidR="00874DBA" w:rsidRPr="00372F77" w:rsidRDefault="00874DBA" w:rsidP="00372F77">
      <w:pPr>
        <w:pStyle w:val="ListParagraph"/>
        <w:ind w:left="0"/>
        <w:rPr>
          <w:i/>
          <w:iCs/>
          <w:sz w:val="28"/>
          <w:szCs w:val="28"/>
          <w:u w:val="single"/>
          <w:lang w:val="az-Latn-AZ"/>
        </w:rPr>
      </w:pPr>
      <w:r w:rsidRPr="00372F77">
        <w:rPr>
          <w:i/>
          <w:iCs/>
          <w:sz w:val="28"/>
          <w:szCs w:val="28"/>
          <w:u w:val="single"/>
          <w:lang w:val="az-Latn-AZ"/>
        </w:rPr>
        <w:t>STREPTOCOCCUS PNEUMONIAE</w:t>
      </w:r>
    </w:p>
    <w:p w14:paraId="1211EB85" w14:textId="0CAFF2C2" w:rsidR="00874DBA" w:rsidRPr="00372F77" w:rsidRDefault="00874DBA" w:rsidP="00372F77">
      <w:pPr>
        <w:pStyle w:val="ListParagraph"/>
        <w:ind w:left="0"/>
        <w:rPr>
          <w:sz w:val="28"/>
          <w:szCs w:val="28"/>
          <w:lang w:val="az-Latn-AZ"/>
        </w:rPr>
      </w:pPr>
      <w:r w:rsidRPr="00372F77">
        <w:rPr>
          <w:sz w:val="28"/>
          <w:szCs w:val="28"/>
          <w:lang w:val="az-Latn-AZ"/>
        </w:rPr>
        <w:t>Trigger Words</w:t>
      </w:r>
      <w:r w:rsidR="008312C2" w:rsidRPr="00372F77">
        <w:rPr>
          <w:sz w:val="28"/>
          <w:szCs w:val="28"/>
          <w:lang w:val="az-Latn-AZ"/>
        </w:rPr>
        <w:t xml:space="preserve"> </w:t>
      </w:r>
      <w:r w:rsidRPr="00372F77">
        <w:rPr>
          <w:sz w:val="28"/>
          <w:szCs w:val="28"/>
          <w:lang w:val="az-Latn-AZ"/>
        </w:rPr>
        <w:t>Diplococci, capsule, pneumonia, meningitis, vaccine</w:t>
      </w:r>
    </w:p>
    <w:p w14:paraId="1A40C775" w14:textId="77777777" w:rsidR="006A3231" w:rsidRPr="00372F77" w:rsidRDefault="006A3231" w:rsidP="00372F77">
      <w:pPr>
        <w:pStyle w:val="ListParagraph"/>
        <w:ind w:left="0"/>
        <w:rPr>
          <w:i/>
          <w:iCs/>
          <w:sz w:val="28"/>
          <w:szCs w:val="28"/>
          <w:lang w:val="az-Latn-AZ"/>
        </w:rPr>
      </w:pPr>
    </w:p>
    <w:p w14:paraId="54850F41" w14:textId="20EF5FF4" w:rsidR="00874DBA" w:rsidRPr="00372F77" w:rsidRDefault="00874DBA" w:rsidP="00372F77">
      <w:pPr>
        <w:pStyle w:val="ListParagraph"/>
        <w:ind w:left="0"/>
        <w:rPr>
          <w:i/>
          <w:iCs/>
          <w:sz w:val="28"/>
          <w:szCs w:val="28"/>
          <w:lang w:val="az-Latn-AZ"/>
        </w:rPr>
      </w:pPr>
      <w:r w:rsidRPr="00372F77">
        <w:rPr>
          <w:i/>
          <w:iCs/>
          <w:sz w:val="28"/>
          <w:szCs w:val="28"/>
          <w:lang w:val="az-Latn-AZ"/>
        </w:rPr>
        <w:t>Biology and Virulence</w:t>
      </w:r>
    </w:p>
    <w:p w14:paraId="1562E029" w14:textId="25F20EF1" w:rsidR="00874DBA" w:rsidRPr="00372F77" w:rsidRDefault="00874DBA" w:rsidP="00372F77">
      <w:pPr>
        <w:pStyle w:val="ListParagraph"/>
        <w:ind w:left="0"/>
        <w:rPr>
          <w:sz w:val="28"/>
          <w:szCs w:val="28"/>
          <w:lang w:val="az-Latn-AZ"/>
        </w:rPr>
      </w:pPr>
      <w:r w:rsidRPr="00372F77">
        <w:rPr>
          <w:sz w:val="28"/>
          <w:szCs w:val="28"/>
          <w:lang w:val="az-Latn-AZ"/>
        </w:rPr>
        <w:lastRenderedPageBreak/>
        <w:t>Elongated gram-positive cocci arranged in pairs (diplococci) and short chains; cell wall</w:t>
      </w:r>
      <w:r w:rsidR="008312C2" w:rsidRPr="00372F77">
        <w:rPr>
          <w:sz w:val="28"/>
          <w:szCs w:val="28"/>
          <w:lang w:val="az-Latn-AZ"/>
        </w:rPr>
        <w:t xml:space="preserve"> </w:t>
      </w:r>
      <w:r w:rsidRPr="00372F77">
        <w:rPr>
          <w:sz w:val="28"/>
          <w:szCs w:val="28"/>
          <w:lang w:val="az-Latn-AZ"/>
        </w:rPr>
        <w:t>includes teichoic acid rich in phosphorylcholine (C polysaccharide), which is required for the activity of an autolytic enzyme, amidase</w:t>
      </w:r>
    </w:p>
    <w:p w14:paraId="0D3E4EB4" w14:textId="2F85A2F0" w:rsidR="00874DBA" w:rsidRPr="00372F77" w:rsidRDefault="00874DBA" w:rsidP="00372F77">
      <w:pPr>
        <w:pStyle w:val="ListParagraph"/>
        <w:ind w:left="0"/>
        <w:rPr>
          <w:sz w:val="28"/>
          <w:szCs w:val="28"/>
          <w:lang w:val="az-Latn-AZ"/>
        </w:rPr>
      </w:pPr>
      <w:r w:rsidRPr="00372F77">
        <w:rPr>
          <w:sz w:val="28"/>
          <w:szCs w:val="28"/>
          <w:lang w:val="az-Latn-AZ"/>
        </w:rPr>
        <w:t>Virulence determined by ability to colonize oropharynx (surface protein adhesions), spread into normally sterile tissues (pneumolysin,</w:t>
      </w:r>
      <w:r w:rsidR="008312C2" w:rsidRPr="00372F77">
        <w:rPr>
          <w:sz w:val="28"/>
          <w:szCs w:val="28"/>
          <w:lang w:val="az-Latn-AZ"/>
        </w:rPr>
        <w:t xml:space="preserve"> </w:t>
      </w:r>
      <w:r w:rsidRPr="00372F77">
        <w:rPr>
          <w:sz w:val="28"/>
          <w:szCs w:val="28"/>
          <w:lang w:val="az-Latn-AZ"/>
        </w:rPr>
        <w:t>immunoglobulin [Ig]A protease), stimulate local inflammatory response (teichoic acid, peptidoglycan fragments, pneumolysin), and evade phagocytic killing (polysaccharide capsule)</w:t>
      </w:r>
    </w:p>
    <w:p w14:paraId="2A5DFFA5" w14:textId="77777777" w:rsidR="00874DBA" w:rsidRPr="00372F77" w:rsidRDefault="00874DBA" w:rsidP="00372F77">
      <w:pPr>
        <w:pStyle w:val="ListParagraph"/>
        <w:ind w:left="0"/>
        <w:rPr>
          <w:sz w:val="28"/>
          <w:szCs w:val="28"/>
          <w:lang w:val="az-Latn-AZ"/>
        </w:rPr>
      </w:pPr>
      <w:r w:rsidRPr="00372F77">
        <w:rPr>
          <w:sz w:val="28"/>
          <w:szCs w:val="28"/>
          <w:lang w:val="az-Latn-AZ"/>
        </w:rPr>
        <w:t>Responsible for pneumonia, sinusitis and otitis media, meningitis, and bacteremia</w:t>
      </w:r>
    </w:p>
    <w:p w14:paraId="5B50E5EF" w14:textId="77777777" w:rsidR="006A3231" w:rsidRPr="00372F77" w:rsidRDefault="006A3231" w:rsidP="00372F77">
      <w:pPr>
        <w:pStyle w:val="ListParagraph"/>
        <w:ind w:left="0"/>
        <w:rPr>
          <w:i/>
          <w:iCs/>
          <w:sz w:val="28"/>
          <w:szCs w:val="28"/>
          <w:lang w:val="az-Latn-AZ"/>
        </w:rPr>
      </w:pPr>
    </w:p>
    <w:p w14:paraId="732535E1" w14:textId="42308AFD" w:rsidR="00874DBA" w:rsidRPr="00372F77" w:rsidRDefault="00874DBA" w:rsidP="00372F77">
      <w:pPr>
        <w:pStyle w:val="ListParagraph"/>
        <w:ind w:left="0"/>
        <w:rPr>
          <w:i/>
          <w:iCs/>
          <w:sz w:val="28"/>
          <w:szCs w:val="28"/>
          <w:lang w:val="az-Latn-AZ"/>
        </w:rPr>
      </w:pPr>
      <w:r w:rsidRPr="00372F77">
        <w:rPr>
          <w:i/>
          <w:iCs/>
          <w:sz w:val="28"/>
          <w:szCs w:val="28"/>
          <w:lang w:val="az-Latn-AZ"/>
        </w:rPr>
        <w:t>Epidemiology</w:t>
      </w:r>
    </w:p>
    <w:p w14:paraId="5369415E" w14:textId="582FB673" w:rsidR="00874DBA" w:rsidRPr="00372F77" w:rsidRDefault="00874DBA" w:rsidP="00372F77">
      <w:pPr>
        <w:pStyle w:val="ListParagraph"/>
        <w:ind w:left="0"/>
        <w:rPr>
          <w:sz w:val="28"/>
          <w:szCs w:val="28"/>
          <w:lang w:val="az-Latn-AZ"/>
        </w:rPr>
      </w:pPr>
      <w:r w:rsidRPr="00372F77">
        <w:rPr>
          <w:sz w:val="28"/>
          <w:szCs w:val="28"/>
          <w:lang w:val="az-Latn-AZ"/>
        </w:rPr>
        <w:t>Most infections are caused by endogenous spread from the colonized nasopharynx or</w:t>
      </w:r>
      <w:r w:rsidR="008312C2" w:rsidRPr="00372F77">
        <w:rPr>
          <w:sz w:val="28"/>
          <w:szCs w:val="28"/>
          <w:lang w:val="az-Latn-AZ"/>
        </w:rPr>
        <w:t xml:space="preserve"> </w:t>
      </w:r>
      <w:r w:rsidRPr="00372F77">
        <w:rPr>
          <w:sz w:val="28"/>
          <w:szCs w:val="28"/>
          <w:lang w:val="az-Latn-AZ"/>
        </w:rPr>
        <w:t>oropharynx to distal site (e.g., lungs, sinuses, ears, blood, meninges); person-to-person spread through infectious droplets is rare</w:t>
      </w:r>
    </w:p>
    <w:p w14:paraId="07FD8AE5" w14:textId="77777777" w:rsidR="00874DBA" w:rsidRPr="00372F77" w:rsidRDefault="00874DBA" w:rsidP="00372F77">
      <w:pPr>
        <w:pStyle w:val="ListParagraph"/>
        <w:ind w:left="0"/>
        <w:rPr>
          <w:sz w:val="28"/>
          <w:szCs w:val="28"/>
          <w:lang w:val="az-Latn-AZ"/>
        </w:rPr>
      </w:pPr>
      <w:r w:rsidRPr="00372F77">
        <w:rPr>
          <w:sz w:val="28"/>
          <w:szCs w:val="28"/>
          <w:lang w:val="az-Latn-AZ"/>
        </w:rPr>
        <w:t>Colonization is highest in young children and their contacts</w:t>
      </w:r>
    </w:p>
    <w:p w14:paraId="5F0E7394" w14:textId="2EDB70DD" w:rsidR="00874DBA" w:rsidRPr="00372F77" w:rsidRDefault="00874DBA" w:rsidP="00372F77">
      <w:pPr>
        <w:pStyle w:val="ListParagraph"/>
        <w:ind w:left="0"/>
        <w:rPr>
          <w:sz w:val="28"/>
          <w:szCs w:val="28"/>
          <w:lang w:val="az-Latn-AZ"/>
        </w:rPr>
      </w:pPr>
      <w:r w:rsidRPr="00372F77">
        <w:rPr>
          <w:sz w:val="28"/>
          <w:szCs w:val="28"/>
          <w:lang w:val="az-Latn-AZ"/>
        </w:rPr>
        <w:t>Individuals with antecedent viral respiratory tract disease or other conditions that interfere</w:t>
      </w:r>
      <w:r w:rsidR="008312C2" w:rsidRPr="00372F77">
        <w:rPr>
          <w:sz w:val="28"/>
          <w:szCs w:val="28"/>
          <w:lang w:val="az-Latn-AZ"/>
        </w:rPr>
        <w:t xml:space="preserve"> </w:t>
      </w:r>
      <w:r w:rsidRPr="00372F77">
        <w:rPr>
          <w:sz w:val="28"/>
          <w:szCs w:val="28"/>
          <w:lang w:val="az-Latn-AZ"/>
        </w:rPr>
        <w:t>with bacterial clearance from respiratory tract are at increased risk for pulmonary disease</w:t>
      </w:r>
    </w:p>
    <w:p w14:paraId="4874DEDD" w14:textId="77777777" w:rsidR="00874DBA" w:rsidRPr="00372F77" w:rsidRDefault="00874DBA" w:rsidP="00372F77">
      <w:pPr>
        <w:pStyle w:val="ListParagraph"/>
        <w:ind w:left="0"/>
        <w:rPr>
          <w:sz w:val="28"/>
          <w:szCs w:val="28"/>
          <w:lang w:val="az-Latn-AZ"/>
        </w:rPr>
      </w:pPr>
      <w:r w:rsidRPr="00372F77">
        <w:rPr>
          <w:sz w:val="28"/>
          <w:szCs w:val="28"/>
          <w:lang w:val="az-Latn-AZ"/>
        </w:rPr>
        <w:t>Children and the elderly are at greatest risk for meningitis</w:t>
      </w:r>
    </w:p>
    <w:p w14:paraId="1C67F5D9" w14:textId="4DF57C7D" w:rsidR="00874DBA" w:rsidRPr="00372F77" w:rsidRDefault="00874DBA" w:rsidP="00372F77">
      <w:pPr>
        <w:pStyle w:val="ListParagraph"/>
        <w:ind w:left="0"/>
        <w:rPr>
          <w:sz w:val="28"/>
          <w:szCs w:val="28"/>
          <w:lang w:val="az-Latn-AZ"/>
        </w:rPr>
      </w:pPr>
      <w:r w:rsidRPr="00372F77">
        <w:rPr>
          <w:sz w:val="28"/>
          <w:szCs w:val="28"/>
          <w:lang w:val="az-Latn-AZ"/>
        </w:rPr>
        <w:t>People with hematologic disorder (e.g., malignancy, sickle cell disease) or functional asplenia are at risk for fulminant sepsis</w:t>
      </w:r>
    </w:p>
    <w:p w14:paraId="5B4F58A0" w14:textId="77777777" w:rsidR="00874DBA" w:rsidRPr="00372F77" w:rsidRDefault="00874DBA" w:rsidP="00372F77">
      <w:pPr>
        <w:pStyle w:val="ListParagraph"/>
        <w:ind w:left="0"/>
        <w:rPr>
          <w:sz w:val="28"/>
          <w:szCs w:val="28"/>
          <w:lang w:val="az-Latn-AZ"/>
        </w:rPr>
      </w:pPr>
      <w:r w:rsidRPr="00372F77">
        <w:rPr>
          <w:sz w:val="28"/>
          <w:szCs w:val="28"/>
          <w:lang w:val="az-Latn-AZ"/>
        </w:rPr>
        <w:t>Although the organism is ubiquitous, disease is more common in cool months</w:t>
      </w:r>
    </w:p>
    <w:p w14:paraId="7FE64969" w14:textId="77777777" w:rsidR="006A3231" w:rsidRPr="00372F77" w:rsidRDefault="006A3231" w:rsidP="00372F77">
      <w:pPr>
        <w:pStyle w:val="ListParagraph"/>
        <w:ind w:left="0"/>
        <w:rPr>
          <w:b/>
          <w:bCs/>
          <w:i/>
          <w:iCs/>
          <w:sz w:val="28"/>
          <w:szCs w:val="28"/>
          <w:lang w:val="az-Latn-AZ"/>
        </w:rPr>
      </w:pPr>
    </w:p>
    <w:p w14:paraId="2DCF5B5F" w14:textId="77777777" w:rsidR="007A4498" w:rsidRPr="00372F77" w:rsidRDefault="007A4498"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Diagnosis</w:t>
      </w:r>
    </w:p>
    <w:p w14:paraId="5C7C1168" w14:textId="117980B7"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9A3AF6"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Microscopy is highly sensitive, as is culture, unless the patient has been treated with antibiotics</w:t>
      </w:r>
    </w:p>
    <w:p w14:paraId="0474B908" w14:textId="1A1E24E1"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9A3AF6"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Antigen tests for pneumococcal C polysaccharide are sensitive with cerebrospinal fluid (meningitis) but not with urine (meningitis, pneumonia, other infections)</w:t>
      </w:r>
    </w:p>
    <w:p w14:paraId="5BA460F7" w14:textId="1F5EFD0A"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9A3AF6"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Nucleic acid–based tests are the tests of choice for the diagnosis of meningitis, particularly in patients who have been</w:t>
      </w:r>
    </w:p>
    <w:p w14:paraId="0232BF6B" w14:textId="77777777"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 xml:space="preserve">treated with an antibiotic </w:t>
      </w:r>
    </w:p>
    <w:p w14:paraId="1CB79590" w14:textId="7D4BB010"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9A3AF6"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Culture requires use of enriched-nutrient media (e.g., sheep blood agar); organism susceptible to many antibiotics, so culture can be negative in partially treated patients</w:t>
      </w:r>
    </w:p>
    <w:p w14:paraId="7635ED21" w14:textId="12B94273" w:rsidR="007A4498" w:rsidRPr="00372F77" w:rsidRDefault="007A4498" w:rsidP="00372F77">
      <w:pPr>
        <w:autoSpaceDE w:val="0"/>
        <w:autoSpaceDN w:val="0"/>
        <w:adjustRightInd w:val="0"/>
        <w:spacing w:after="0" w:line="240" w:lineRule="auto"/>
        <w:rPr>
          <w:rFonts w:ascii="Times New Roman" w:hAnsi="Times New Roman" w:cs="Times New Roman"/>
          <w:i/>
          <w:iCs/>
          <w:sz w:val="28"/>
          <w:szCs w:val="28"/>
          <w:lang w:val="az-Latn-AZ"/>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Isolates identified by catalase (negative), susceptibility to optochin, and solubility in bile</w:t>
      </w:r>
    </w:p>
    <w:p w14:paraId="0F143A45" w14:textId="77777777" w:rsidR="007A4498" w:rsidRPr="00372F77" w:rsidRDefault="007A4498" w:rsidP="00372F77">
      <w:pPr>
        <w:pStyle w:val="ListParagraph"/>
        <w:ind w:left="0"/>
        <w:rPr>
          <w:i/>
          <w:iCs/>
          <w:sz w:val="28"/>
          <w:szCs w:val="28"/>
          <w:lang w:val="az-Latn-AZ"/>
        </w:rPr>
      </w:pPr>
    </w:p>
    <w:p w14:paraId="0E07E751" w14:textId="4991F810" w:rsidR="00874DBA" w:rsidRPr="00372F77" w:rsidRDefault="00874DBA" w:rsidP="00372F77">
      <w:pPr>
        <w:pStyle w:val="ListParagraph"/>
        <w:ind w:left="0"/>
        <w:rPr>
          <w:i/>
          <w:iCs/>
          <w:sz w:val="28"/>
          <w:szCs w:val="28"/>
          <w:lang w:val="az-Latn-AZ"/>
        </w:rPr>
      </w:pPr>
      <w:r w:rsidRPr="00372F77">
        <w:rPr>
          <w:i/>
          <w:iCs/>
          <w:sz w:val="28"/>
          <w:szCs w:val="28"/>
          <w:lang w:val="az-Latn-AZ"/>
        </w:rPr>
        <w:t>Treatment, Prevention, and Control</w:t>
      </w:r>
    </w:p>
    <w:p w14:paraId="563706E6" w14:textId="3137F8B9" w:rsidR="00874DBA" w:rsidRPr="00372F77" w:rsidRDefault="00874DBA" w:rsidP="00372F77">
      <w:pPr>
        <w:pStyle w:val="ListParagraph"/>
        <w:ind w:left="0"/>
        <w:rPr>
          <w:sz w:val="28"/>
          <w:szCs w:val="28"/>
          <w:lang w:val="az-Latn-AZ"/>
        </w:rPr>
      </w:pPr>
      <w:r w:rsidRPr="00372F77">
        <w:rPr>
          <w:sz w:val="28"/>
          <w:szCs w:val="28"/>
          <w:lang w:val="az-Latn-AZ"/>
        </w:rPr>
        <w:t>Penicillin is the drug of choice for susceptible strains, although resistance is increasingly common</w:t>
      </w:r>
    </w:p>
    <w:p w14:paraId="4D754608" w14:textId="2F921A9D" w:rsidR="00874DBA" w:rsidRPr="00372F77" w:rsidRDefault="00874DBA" w:rsidP="00372F77">
      <w:pPr>
        <w:pStyle w:val="ListParagraph"/>
        <w:ind w:left="0"/>
        <w:rPr>
          <w:sz w:val="28"/>
          <w:szCs w:val="28"/>
          <w:lang w:val="az-Latn-AZ"/>
        </w:rPr>
      </w:pPr>
      <w:r w:rsidRPr="00372F77">
        <w:rPr>
          <w:sz w:val="28"/>
          <w:szCs w:val="28"/>
          <w:lang w:val="az-Latn-AZ"/>
        </w:rPr>
        <w:t xml:space="preserve">Vancomycin combined with ceftriaxone is used for empirical therapy; </w:t>
      </w:r>
      <w:r w:rsidR="005B005A">
        <w:rPr>
          <w:sz w:val="28"/>
          <w:szCs w:val="28"/>
          <w:lang w:val="az-Latn-AZ"/>
        </w:rPr>
        <w:t>m</w:t>
      </w:r>
      <w:r w:rsidRPr="00372F77">
        <w:rPr>
          <w:sz w:val="28"/>
          <w:szCs w:val="28"/>
          <w:lang w:val="az-Latn-AZ"/>
        </w:rPr>
        <w:t>onotherapy with a cephalosporin, fluoroquinolone, or vancomycin can be used in patients with susceptible isolates</w:t>
      </w:r>
    </w:p>
    <w:p w14:paraId="28379BBF" w14:textId="7101E359" w:rsidR="00874DBA" w:rsidRPr="00372F77" w:rsidRDefault="00874DBA" w:rsidP="00372F77">
      <w:pPr>
        <w:pStyle w:val="ListParagraph"/>
        <w:ind w:left="0"/>
        <w:rPr>
          <w:sz w:val="28"/>
          <w:szCs w:val="28"/>
          <w:lang w:val="az-Latn-AZ"/>
        </w:rPr>
      </w:pPr>
      <w:r w:rsidRPr="00372F77">
        <w:rPr>
          <w:sz w:val="28"/>
          <w:szCs w:val="28"/>
          <w:lang w:val="az-Latn-AZ"/>
        </w:rPr>
        <w:lastRenderedPageBreak/>
        <w:t>Immunization with 13-valent conjugated vaccine is recommended for all children younger than 2 years; a 23-valent polysaccharide vaccine is</w:t>
      </w:r>
      <w:r w:rsidR="008312C2" w:rsidRPr="00372F77">
        <w:rPr>
          <w:sz w:val="28"/>
          <w:szCs w:val="28"/>
          <w:lang w:val="az-Latn-AZ"/>
        </w:rPr>
        <w:t xml:space="preserve"> </w:t>
      </w:r>
      <w:r w:rsidRPr="00372F77">
        <w:rPr>
          <w:sz w:val="28"/>
          <w:szCs w:val="28"/>
          <w:lang w:val="az-Latn-AZ"/>
        </w:rPr>
        <w:t>recommended for adults at risk for disease</w:t>
      </w:r>
    </w:p>
    <w:p w14:paraId="20BC12C5" w14:textId="77777777" w:rsidR="006A3231" w:rsidRPr="00372F77" w:rsidRDefault="006A3231" w:rsidP="00372F77">
      <w:pPr>
        <w:pStyle w:val="ListParagraph"/>
        <w:ind w:left="0"/>
        <w:rPr>
          <w:b/>
          <w:bCs/>
          <w:i/>
          <w:iCs/>
          <w:sz w:val="28"/>
          <w:szCs w:val="28"/>
          <w:u w:val="single"/>
          <w:lang w:val="az-Latn-AZ"/>
        </w:rPr>
      </w:pPr>
    </w:p>
    <w:p w14:paraId="785EAE99" w14:textId="409B4BE9" w:rsidR="00874DBA" w:rsidRPr="00372F77" w:rsidRDefault="00874DBA" w:rsidP="00372F77">
      <w:pPr>
        <w:pStyle w:val="ListParagraph"/>
        <w:ind w:left="0"/>
        <w:rPr>
          <w:b/>
          <w:bCs/>
          <w:i/>
          <w:iCs/>
          <w:sz w:val="28"/>
          <w:szCs w:val="28"/>
          <w:u w:val="single"/>
          <w:lang w:val="az-Latn-AZ"/>
        </w:rPr>
      </w:pPr>
      <w:r w:rsidRPr="00372F77">
        <w:rPr>
          <w:b/>
          <w:bCs/>
          <w:i/>
          <w:iCs/>
          <w:sz w:val="28"/>
          <w:szCs w:val="28"/>
          <w:u w:val="single"/>
          <w:lang w:val="az-Latn-AZ"/>
        </w:rPr>
        <w:t>ENTEROCOCCUS</w:t>
      </w:r>
    </w:p>
    <w:p w14:paraId="05471DCF" w14:textId="1990FA21" w:rsidR="00874DBA" w:rsidRPr="00372F77" w:rsidRDefault="00874DBA" w:rsidP="00372F77">
      <w:pPr>
        <w:pStyle w:val="ListParagraph"/>
        <w:ind w:left="0"/>
        <w:rPr>
          <w:sz w:val="28"/>
          <w:szCs w:val="28"/>
          <w:lang w:val="az-Latn-AZ"/>
        </w:rPr>
      </w:pPr>
      <w:r w:rsidRPr="00372F77">
        <w:rPr>
          <w:sz w:val="28"/>
          <w:szCs w:val="28"/>
          <w:lang w:val="az-Latn-AZ"/>
        </w:rPr>
        <w:t>Trigger Words Diplococci, gastrointestinal carriage, drug resistant, urinary tract infections, peritonitis</w:t>
      </w:r>
    </w:p>
    <w:p w14:paraId="3DA636EE" w14:textId="77777777" w:rsidR="006A3231" w:rsidRPr="00372F77" w:rsidRDefault="006A3231" w:rsidP="00372F77">
      <w:pPr>
        <w:pStyle w:val="ListParagraph"/>
        <w:ind w:left="0"/>
        <w:rPr>
          <w:i/>
          <w:iCs/>
          <w:sz w:val="28"/>
          <w:szCs w:val="28"/>
          <w:lang w:val="az-Latn-AZ"/>
        </w:rPr>
      </w:pPr>
    </w:p>
    <w:p w14:paraId="144F4F64" w14:textId="6A28E356" w:rsidR="00874DBA" w:rsidRPr="00372F77" w:rsidRDefault="00874DBA" w:rsidP="00372F77">
      <w:pPr>
        <w:pStyle w:val="ListParagraph"/>
        <w:ind w:left="0"/>
        <w:rPr>
          <w:i/>
          <w:iCs/>
          <w:sz w:val="28"/>
          <w:szCs w:val="28"/>
          <w:lang w:val="az-Latn-AZ"/>
        </w:rPr>
      </w:pPr>
      <w:r w:rsidRPr="00372F77">
        <w:rPr>
          <w:i/>
          <w:iCs/>
          <w:sz w:val="28"/>
          <w:szCs w:val="28"/>
          <w:lang w:val="az-Latn-AZ"/>
        </w:rPr>
        <w:t>Biology and Virulence</w:t>
      </w:r>
    </w:p>
    <w:p w14:paraId="00F488B4" w14:textId="75FF94B1" w:rsidR="00874DBA" w:rsidRPr="00372F77" w:rsidRDefault="00874DBA" w:rsidP="00372F77">
      <w:pPr>
        <w:pStyle w:val="ListParagraph"/>
        <w:ind w:left="0"/>
        <w:rPr>
          <w:sz w:val="28"/>
          <w:szCs w:val="28"/>
          <w:lang w:val="az-Latn-AZ"/>
        </w:rPr>
      </w:pPr>
      <w:r w:rsidRPr="00372F77">
        <w:rPr>
          <w:sz w:val="28"/>
          <w:szCs w:val="28"/>
          <w:lang w:val="az-Latn-AZ"/>
        </w:rPr>
        <w:t>Gram-positive cocci arranged in pairs and short chains (morphologically similar to S.pneumoniae)</w:t>
      </w:r>
    </w:p>
    <w:p w14:paraId="402D0116" w14:textId="77777777" w:rsidR="00874DBA" w:rsidRPr="00372F77" w:rsidRDefault="00874DBA" w:rsidP="00372F77">
      <w:pPr>
        <w:pStyle w:val="ListParagraph"/>
        <w:ind w:left="0"/>
        <w:rPr>
          <w:sz w:val="28"/>
          <w:szCs w:val="28"/>
          <w:lang w:val="az-Latn-AZ"/>
        </w:rPr>
      </w:pPr>
      <w:r w:rsidRPr="00372F77">
        <w:rPr>
          <w:sz w:val="28"/>
          <w:szCs w:val="28"/>
          <w:lang w:val="az-Latn-AZ"/>
        </w:rPr>
        <w:t>Cell wall with group-specific antigen (group D glycerol teichoic acid)</w:t>
      </w:r>
    </w:p>
    <w:p w14:paraId="198F7C77" w14:textId="77777777" w:rsidR="00874DBA" w:rsidRPr="00372F77" w:rsidRDefault="00874DBA" w:rsidP="00372F77">
      <w:pPr>
        <w:pStyle w:val="ListParagraph"/>
        <w:ind w:left="0"/>
        <w:rPr>
          <w:sz w:val="28"/>
          <w:szCs w:val="28"/>
          <w:lang w:val="az-Latn-AZ"/>
        </w:rPr>
      </w:pPr>
      <w:r w:rsidRPr="00372F77">
        <w:rPr>
          <w:sz w:val="28"/>
          <w:szCs w:val="28"/>
          <w:lang w:val="az-Latn-AZ"/>
        </w:rPr>
        <w:t>Virulence mediated by ability to adhere to host surfaces and form biofilms and by antibiotic resistance</w:t>
      </w:r>
    </w:p>
    <w:p w14:paraId="14E5AA36" w14:textId="77777777" w:rsidR="006A3231" w:rsidRPr="00372F77" w:rsidRDefault="006A3231" w:rsidP="00372F77">
      <w:pPr>
        <w:pStyle w:val="ListParagraph"/>
        <w:ind w:left="0"/>
        <w:rPr>
          <w:i/>
          <w:iCs/>
          <w:sz w:val="28"/>
          <w:szCs w:val="28"/>
          <w:lang w:val="az-Latn-AZ"/>
        </w:rPr>
      </w:pPr>
    </w:p>
    <w:p w14:paraId="30A6AD82" w14:textId="2C961663" w:rsidR="00874DBA" w:rsidRPr="00372F77" w:rsidRDefault="00874DBA" w:rsidP="00372F77">
      <w:pPr>
        <w:pStyle w:val="ListParagraph"/>
        <w:ind w:left="0"/>
        <w:rPr>
          <w:i/>
          <w:iCs/>
          <w:sz w:val="28"/>
          <w:szCs w:val="28"/>
          <w:lang w:val="az-Latn-AZ"/>
        </w:rPr>
      </w:pPr>
      <w:r w:rsidRPr="00372F77">
        <w:rPr>
          <w:i/>
          <w:iCs/>
          <w:sz w:val="28"/>
          <w:szCs w:val="28"/>
          <w:lang w:val="az-Latn-AZ"/>
        </w:rPr>
        <w:t>Epidemiology</w:t>
      </w:r>
    </w:p>
    <w:p w14:paraId="157ED9CD" w14:textId="58B4D493" w:rsidR="00874DBA" w:rsidRPr="00372F77" w:rsidRDefault="00874DBA" w:rsidP="00372F77">
      <w:pPr>
        <w:pStyle w:val="ListParagraph"/>
        <w:ind w:left="0"/>
        <w:rPr>
          <w:sz w:val="28"/>
          <w:szCs w:val="28"/>
          <w:lang w:val="az-Latn-AZ"/>
        </w:rPr>
      </w:pPr>
      <w:r w:rsidRPr="00372F77">
        <w:rPr>
          <w:sz w:val="28"/>
          <w:szCs w:val="28"/>
          <w:lang w:val="az-Latn-AZ"/>
        </w:rPr>
        <w:t>Colonizes the gastrointestinal tracts of humans and animals; spreads to other mucosal surfaces if broad-spectrum antibiotics eliminate the normal bacterial population</w:t>
      </w:r>
    </w:p>
    <w:p w14:paraId="3E763E40" w14:textId="77777777" w:rsidR="00874DBA" w:rsidRPr="00372F77" w:rsidRDefault="00874DBA" w:rsidP="00372F77">
      <w:pPr>
        <w:pStyle w:val="ListParagraph"/>
        <w:ind w:left="0"/>
        <w:rPr>
          <w:sz w:val="28"/>
          <w:szCs w:val="28"/>
          <w:lang w:val="az-Latn-AZ"/>
        </w:rPr>
      </w:pPr>
      <w:r w:rsidRPr="00372F77">
        <w:rPr>
          <w:sz w:val="28"/>
          <w:szCs w:val="28"/>
          <w:lang w:val="az-Latn-AZ"/>
        </w:rPr>
        <w:t>Cell wall structure typical of gram-positive bacteria, which allows survival on environmental surfaces for prolonged periods</w:t>
      </w:r>
    </w:p>
    <w:p w14:paraId="61070E9A" w14:textId="1A35D284" w:rsidR="00874DBA" w:rsidRPr="00372F77" w:rsidRDefault="00874DBA" w:rsidP="00372F77">
      <w:pPr>
        <w:pStyle w:val="ListParagraph"/>
        <w:ind w:left="0"/>
        <w:rPr>
          <w:sz w:val="28"/>
          <w:szCs w:val="28"/>
          <w:lang w:val="az-Latn-AZ"/>
        </w:rPr>
      </w:pPr>
      <w:r w:rsidRPr="00372F77">
        <w:rPr>
          <w:sz w:val="28"/>
          <w:szCs w:val="28"/>
          <w:lang w:val="az-Latn-AZ"/>
        </w:rPr>
        <w:t>Most infections endogenous (from patient’s bacterial flora); some caused by patient-to- patient spread</w:t>
      </w:r>
    </w:p>
    <w:p w14:paraId="32512157" w14:textId="49018168" w:rsidR="00874DBA" w:rsidRPr="00372F77" w:rsidRDefault="00874DBA" w:rsidP="00372F77">
      <w:pPr>
        <w:pStyle w:val="ListParagraph"/>
        <w:ind w:left="0"/>
        <w:rPr>
          <w:sz w:val="28"/>
          <w:szCs w:val="28"/>
          <w:lang w:val="az-Latn-AZ"/>
        </w:rPr>
      </w:pPr>
      <w:r w:rsidRPr="00372F77">
        <w:rPr>
          <w:sz w:val="28"/>
          <w:szCs w:val="28"/>
          <w:lang w:val="az-Latn-AZ"/>
        </w:rPr>
        <w:t>Patients at increased risk include those hospitalized for prolonged periods and treated with broad-spectrum antibiotics (particularly cephalosporins, to which enterococci are naturally resistant)</w:t>
      </w:r>
    </w:p>
    <w:p w14:paraId="54F93EDD" w14:textId="77777777" w:rsidR="006A3231" w:rsidRPr="00372F77" w:rsidRDefault="006A3231" w:rsidP="00372F77">
      <w:pPr>
        <w:pStyle w:val="ListParagraph"/>
        <w:ind w:left="0"/>
        <w:rPr>
          <w:i/>
          <w:iCs/>
          <w:sz w:val="28"/>
          <w:szCs w:val="28"/>
          <w:lang w:val="az-Latn-AZ"/>
        </w:rPr>
      </w:pPr>
    </w:p>
    <w:p w14:paraId="6D78CA6A" w14:textId="49BF8FB7" w:rsidR="00874DBA" w:rsidRPr="00372F77" w:rsidRDefault="00874DBA" w:rsidP="00372F77">
      <w:pPr>
        <w:pStyle w:val="ListParagraph"/>
        <w:ind w:left="0"/>
        <w:rPr>
          <w:i/>
          <w:iCs/>
          <w:sz w:val="28"/>
          <w:szCs w:val="28"/>
          <w:lang w:val="az-Latn-AZ"/>
        </w:rPr>
      </w:pPr>
      <w:r w:rsidRPr="00372F77">
        <w:rPr>
          <w:i/>
          <w:iCs/>
          <w:sz w:val="28"/>
          <w:szCs w:val="28"/>
          <w:lang w:val="az-Latn-AZ"/>
        </w:rPr>
        <w:t>Diseases</w:t>
      </w:r>
    </w:p>
    <w:p w14:paraId="11A15488" w14:textId="3C9F347D" w:rsidR="00874DBA" w:rsidRPr="00372F77" w:rsidRDefault="00874DBA" w:rsidP="00372F77">
      <w:pPr>
        <w:pStyle w:val="ListParagraph"/>
        <w:ind w:left="0"/>
        <w:rPr>
          <w:sz w:val="28"/>
          <w:szCs w:val="28"/>
          <w:lang w:val="az-Latn-AZ"/>
        </w:rPr>
      </w:pPr>
      <w:r w:rsidRPr="00372F77">
        <w:rPr>
          <w:sz w:val="28"/>
          <w:szCs w:val="28"/>
          <w:lang w:val="az-Latn-AZ"/>
        </w:rPr>
        <w:t>Diseases include urinary tract infections, peritonitis (usually polymicrobic), wound infections, and bacteremia with or without endocarditis</w:t>
      </w:r>
    </w:p>
    <w:p w14:paraId="4B5CB42A" w14:textId="77777777" w:rsidR="006A3231" w:rsidRPr="00372F77" w:rsidRDefault="006A3231" w:rsidP="00372F77">
      <w:pPr>
        <w:pStyle w:val="ListParagraph"/>
        <w:ind w:left="0"/>
        <w:rPr>
          <w:i/>
          <w:iCs/>
          <w:sz w:val="28"/>
          <w:szCs w:val="28"/>
          <w:lang w:val="az-Latn-AZ"/>
        </w:rPr>
      </w:pPr>
    </w:p>
    <w:p w14:paraId="346ED3AD" w14:textId="77777777" w:rsidR="007A4498" w:rsidRPr="00372F77" w:rsidRDefault="007A4498"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Diagnosis</w:t>
      </w:r>
    </w:p>
    <w:p w14:paraId="1A96AA01" w14:textId="2033EF3E"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r w:rsidRPr="00372F77">
        <w:rPr>
          <w:rFonts w:ascii="Times New Roman" w:hAnsi="Times New Roman" w:cs="Times New Roman"/>
          <w:sz w:val="28"/>
          <w:szCs w:val="28"/>
          <w:lang w:val="en-US"/>
        </w:rPr>
        <w:t>Microscopy</w:t>
      </w:r>
      <w:proofErr w:type="spellEnd"/>
      <w:r w:rsidRPr="00372F77">
        <w:rPr>
          <w:rFonts w:ascii="Times New Roman" w:hAnsi="Times New Roman" w:cs="Times New Roman"/>
          <w:sz w:val="28"/>
          <w:szCs w:val="28"/>
          <w:lang w:val="en-US"/>
        </w:rPr>
        <w:t xml:space="preserve"> is useful in soft-tissue infections but not pharyngitis or nonsuppurative complications</w:t>
      </w:r>
    </w:p>
    <w:p w14:paraId="03CDCC57" w14:textId="27A1570B"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r w:rsidRPr="00372F77">
        <w:rPr>
          <w:rFonts w:ascii="Times New Roman" w:hAnsi="Times New Roman" w:cs="Times New Roman"/>
          <w:sz w:val="28"/>
          <w:szCs w:val="28"/>
          <w:lang w:val="en-US"/>
        </w:rPr>
        <w:t>Direct</w:t>
      </w:r>
      <w:proofErr w:type="spellEnd"/>
      <w:r w:rsidRPr="00372F77">
        <w:rPr>
          <w:rFonts w:ascii="Times New Roman" w:hAnsi="Times New Roman" w:cs="Times New Roman"/>
          <w:sz w:val="28"/>
          <w:szCs w:val="28"/>
          <w:lang w:val="en-US"/>
        </w:rPr>
        <w:t xml:space="preserve"> tests for the group A antigen are useful for the diagnosis of streptococcal pharyngitis</w:t>
      </w:r>
    </w:p>
    <w:p w14:paraId="43955497" w14:textId="555A7D25"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Isolates identified by catalase (negative), positive l-</w:t>
      </w:r>
      <w:proofErr w:type="spellStart"/>
      <w:r w:rsidRPr="00372F77">
        <w:rPr>
          <w:rFonts w:ascii="Times New Roman" w:hAnsi="Times New Roman" w:cs="Times New Roman"/>
          <w:sz w:val="28"/>
          <w:szCs w:val="28"/>
          <w:lang w:val="en-US"/>
        </w:rPr>
        <w:t>pyrrolidonyl</w:t>
      </w:r>
      <w:proofErr w:type="spellEnd"/>
      <w:r w:rsidRPr="00372F77">
        <w:rPr>
          <w:rFonts w:ascii="Times New Roman" w:hAnsi="Times New Roman" w:cs="Times New Roman"/>
          <w:sz w:val="28"/>
          <w:szCs w:val="28"/>
          <w:lang w:val="en-US"/>
        </w:rPr>
        <w:t xml:space="preserve"> </w:t>
      </w:r>
      <w:proofErr w:type="spellStart"/>
      <w:r w:rsidRPr="00372F77">
        <w:rPr>
          <w:rFonts w:ascii="Times New Roman" w:hAnsi="Times New Roman" w:cs="Times New Roman"/>
          <w:sz w:val="28"/>
          <w:szCs w:val="28"/>
          <w:lang w:val="en-US"/>
        </w:rPr>
        <w:t>arylamidase</w:t>
      </w:r>
      <w:proofErr w:type="spellEnd"/>
      <w:r w:rsidRPr="00372F77">
        <w:rPr>
          <w:rFonts w:ascii="Times New Roman" w:hAnsi="Times New Roman" w:cs="Times New Roman"/>
          <w:sz w:val="28"/>
          <w:szCs w:val="28"/>
          <w:lang w:val="en-US"/>
        </w:rPr>
        <w:t xml:space="preserve"> (PYR) reaction, susceptibility to bacitracin, and presence of group-specific antigen (group A antigen)</w:t>
      </w:r>
    </w:p>
    <w:p w14:paraId="12E7597D" w14:textId="40492D77" w:rsidR="007A4498" w:rsidRPr="00372F77" w:rsidRDefault="007A4498"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r w:rsidRPr="00372F77">
        <w:rPr>
          <w:rFonts w:ascii="Times New Roman" w:hAnsi="Times New Roman" w:cs="Times New Roman"/>
          <w:sz w:val="28"/>
          <w:szCs w:val="28"/>
          <w:lang w:val="en-US"/>
        </w:rPr>
        <w:t>Antistreptolysin</w:t>
      </w:r>
      <w:proofErr w:type="spellEnd"/>
      <w:r w:rsidRPr="00372F77">
        <w:rPr>
          <w:rFonts w:ascii="Times New Roman" w:hAnsi="Times New Roman" w:cs="Times New Roman"/>
          <w:sz w:val="28"/>
          <w:szCs w:val="28"/>
          <w:lang w:val="en-US"/>
        </w:rPr>
        <w:t xml:space="preserve"> O test is useful for confirming rheumatic fever or glomerulonephritis associated with streptococcal pharyngitis; anti-DNase B test should be performed for glomerulonephritis associated with pharyngitis or soft-tissue infections</w:t>
      </w:r>
    </w:p>
    <w:p w14:paraId="15890FF7" w14:textId="77777777" w:rsidR="007A4498" w:rsidRPr="00372F77" w:rsidRDefault="007A4498" w:rsidP="00372F77">
      <w:pPr>
        <w:autoSpaceDE w:val="0"/>
        <w:autoSpaceDN w:val="0"/>
        <w:adjustRightInd w:val="0"/>
        <w:spacing w:after="0" w:line="240" w:lineRule="auto"/>
        <w:rPr>
          <w:rFonts w:ascii="Times New Roman" w:hAnsi="Times New Roman" w:cs="Times New Roman"/>
          <w:i/>
          <w:iCs/>
          <w:sz w:val="28"/>
          <w:szCs w:val="28"/>
          <w:lang w:val="az-Latn-AZ"/>
        </w:rPr>
      </w:pPr>
    </w:p>
    <w:p w14:paraId="75349236" w14:textId="78ED86E3" w:rsidR="00874DBA" w:rsidRPr="00372F77" w:rsidRDefault="00874DBA" w:rsidP="00372F77">
      <w:pPr>
        <w:pStyle w:val="ListParagraph"/>
        <w:ind w:left="0"/>
        <w:rPr>
          <w:i/>
          <w:iCs/>
          <w:sz w:val="28"/>
          <w:szCs w:val="28"/>
          <w:lang w:val="az-Latn-AZ"/>
        </w:rPr>
      </w:pPr>
      <w:r w:rsidRPr="00372F77">
        <w:rPr>
          <w:i/>
          <w:iCs/>
          <w:sz w:val="28"/>
          <w:szCs w:val="28"/>
          <w:lang w:val="az-Latn-AZ"/>
        </w:rPr>
        <w:lastRenderedPageBreak/>
        <w:t>Treatment, Prevention, and Control</w:t>
      </w:r>
    </w:p>
    <w:p w14:paraId="5522A020" w14:textId="42156832" w:rsidR="00874DBA" w:rsidRPr="00372F77" w:rsidRDefault="00874DBA" w:rsidP="00372F77">
      <w:pPr>
        <w:pStyle w:val="ListParagraph"/>
        <w:ind w:left="0"/>
        <w:rPr>
          <w:sz w:val="28"/>
          <w:szCs w:val="28"/>
          <w:lang w:val="az-Latn-AZ"/>
        </w:rPr>
      </w:pPr>
      <w:r w:rsidRPr="00372F77">
        <w:rPr>
          <w:sz w:val="28"/>
          <w:szCs w:val="28"/>
          <w:lang w:val="az-Latn-AZ"/>
        </w:rPr>
        <w:t>Therapy for serious infections requires combination of an aminoglycoside with a cell wall–active antibiotic (penicillin, ampicillin, or vancomycin); newer agents used for antibiotic-resistant bacteria include linezolid, daptomycin, tigecycline, and quinupristin/dalfopristin</w:t>
      </w:r>
    </w:p>
    <w:p w14:paraId="57667720" w14:textId="47E456BC" w:rsidR="00874DBA" w:rsidRPr="00372F77" w:rsidRDefault="00874DBA" w:rsidP="00372F77">
      <w:pPr>
        <w:pStyle w:val="ListParagraph"/>
        <w:ind w:left="0"/>
        <w:rPr>
          <w:sz w:val="28"/>
          <w:szCs w:val="28"/>
          <w:lang w:val="az-Latn-AZ"/>
        </w:rPr>
      </w:pPr>
      <w:r w:rsidRPr="00372F77">
        <w:rPr>
          <w:sz w:val="28"/>
          <w:szCs w:val="28"/>
          <w:lang w:val="az-Latn-AZ"/>
        </w:rPr>
        <w:t>Antibiotic resistance to each of these drugs is becoming increasingly common, and infections with many isolates (particularly Enterococcus faecium) are not treatable with anyantibiotics</w:t>
      </w:r>
    </w:p>
    <w:p w14:paraId="1F4DF025" w14:textId="04F25643" w:rsidR="00874DBA" w:rsidRPr="00372F77" w:rsidRDefault="00874DBA" w:rsidP="00372F77">
      <w:pPr>
        <w:pStyle w:val="ListParagraph"/>
        <w:ind w:left="0"/>
        <w:rPr>
          <w:sz w:val="28"/>
          <w:szCs w:val="28"/>
          <w:lang w:val="az-Latn-AZ"/>
        </w:rPr>
      </w:pPr>
      <w:r w:rsidRPr="00372F77">
        <w:rPr>
          <w:sz w:val="28"/>
          <w:szCs w:val="28"/>
          <w:lang w:val="az-Latn-AZ"/>
        </w:rPr>
        <w:t>Prevention and control of infections require careful restriction of antibiotic use and implementation of appropriate infection-control practices</w:t>
      </w:r>
    </w:p>
    <w:p w14:paraId="339D39D2" w14:textId="77777777" w:rsidR="006A3231" w:rsidRPr="00372F77" w:rsidRDefault="006A3231" w:rsidP="00372F77">
      <w:pPr>
        <w:pStyle w:val="ListParagraph"/>
        <w:ind w:left="0"/>
        <w:rPr>
          <w:i/>
          <w:iCs/>
          <w:sz w:val="28"/>
          <w:szCs w:val="28"/>
          <w:lang w:val="az-Latn-AZ"/>
        </w:rPr>
      </w:pPr>
    </w:p>
    <w:p w14:paraId="0C027211" w14:textId="3E789948" w:rsidR="00874DBA" w:rsidRPr="00372F77" w:rsidRDefault="00874DBA" w:rsidP="00372F77">
      <w:pPr>
        <w:pStyle w:val="ListParagraph"/>
        <w:ind w:left="0"/>
        <w:rPr>
          <w:i/>
          <w:iCs/>
          <w:sz w:val="28"/>
          <w:szCs w:val="28"/>
          <w:lang w:val="az-Latn-AZ"/>
        </w:rPr>
      </w:pPr>
      <w:r w:rsidRPr="00372F77">
        <w:rPr>
          <w:i/>
          <w:iCs/>
          <w:sz w:val="28"/>
          <w:szCs w:val="28"/>
          <w:lang w:val="az-Latn-AZ"/>
        </w:rPr>
        <w:t>Important Streptococci and Enterococci</w:t>
      </w:r>
    </w:p>
    <w:p w14:paraId="54DEB99C" w14:textId="77777777" w:rsidR="00874DBA" w:rsidRPr="00372F77" w:rsidRDefault="00874DBA" w:rsidP="00372F77">
      <w:pPr>
        <w:pStyle w:val="ListParagraph"/>
        <w:ind w:left="0"/>
        <w:rPr>
          <w:sz w:val="28"/>
          <w:szCs w:val="28"/>
          <w:lang w:val="az-Latn-AZ"/>
        </w:rPr>
      </w:pPr>
      <w:r w:rsidRPr="00372F77">
        <w:rPr>
          <w:sz w:val="28"/>
          <w:szCs w:val="28"/>
          <w:lang w:val="az-Latn-AZ"/>
        </w:rPr>
        <w:t>Organism Historical Derivation</w:t>
      </w:r>
    </w:p>
    <w:p w14:paraId="731726B4" w14:textId="2DA21CE3" w:rsidR="00874DBA" w:rsidRPr="00372F77" w:rsidRDefault="00874DBA" w:rsidP="00372F77">
      <w:pPr>
        <w:pStyle w:val="ListParagraph"/>
        <w:ind w:left="0"/>
        <w:rPr>
          <w:sz w:val="28"/>
          <w:szCs w:val="28"/>
          <w:lang w:val="az-Latn-AZ"/>
        </w:rPr>
      </w:pPr>
      <w:r w:rsidRPr="00372F77">
        <w:rPr>
          <w:sz w:val="28"/>
          <w:szCs w:val="28"/>
          <w:lang w:val="az-Latn-AZ"/>
        </w:rPr>
        <w:t xml:space="preserve">Streptococcus </w:t>
      </w:r>
      <w:r w:rsidR="006A3231" w:rsidRPr="00372F77">
        <w:rPr>
          <w:sz w:val="28"/>
          <w:szCs w:val="28"/>
          <w:lang w:val="az-Latn-AZ"/>
        </w:rPr>
        <w:t xml:space="preserve">- </w:t>
      </w:r>
      <w:r w:rsidRPr="00372F77">
        <w:rPr>
          <w:sz w:val="28"/>
          <w:szCs w:val="28"/>
          <w:lang w:val="az-Latn-AZ"/>
        </w:rPr>
        <w:t>streptus, pliant; coccus, grain or berry (a pliant berry or coccus; refers to the appearance of long, flexible chains of cocci)</w:t>
      </w:r>
    </w:p>
    <w:p w14:paraId="5A34BF33" w14:textId="55E7B0F0" w:rsidR="00874DBA" w:rsidRPr="00372F77" w:rsidRDefault="00874DBA" w:rsidP="00372F77">
      <w:pPr>
        <w:pStyle w:val="ListParagraph"/>
        <w:ind w:left="0"/>
        <w:rPr>
          <w:sz w:val="28"/>
          <w:szCs w:val="28"/>
          <w:lang w:val="az-Latn-AZ"/>
        </w:rPr>
      </w:pPr>
      <w:r w:rsidRPr="00372F77">
        <w:rPr>
          <w:sz w:val="28"/>
          <w:szCs w:val="28"/>
          <w:lang w:val="az-Latn-AZ"/>
        </w:rPr>
        <w:t xml:space="preserve">S. agalactiae </w:t>
      </w:r>
      <w:r w:rsidR="006A3231" w:rsidRPr="00372F77">
        <w:rPr>
          <w:sz w:val="28"/>
          <w:szCs w:val="28"/>
          <w:lang w:val="az-Latn-AZ"/>
        </w:rPr>
        <w:t xml:space="preserve">- </w:t>
      </w:r>
      <w:r w:rsidRPr="00372F77">
        <w:rPr>
          <w:sz w:val="28"/>
          <w:szCs w:val="28"/>
          <w:lang w:val="az-Latn-AZ"/>
        </w:rPr>
        <w:t>agalactia, want of milk (original isolate [called S.mastitidis] was responsible for bovine mastitis)</w:t>
      </w:r>
    </w:p>
    <w:p w14:paraId="3497F273" w14:textId="0EDC0ADA" w:rsidR="00874DBA" w:rsidRPr="00372F77" w:rsidRDefault="00874DBA" w:rsidP="00372F77">
      <w:pPr>
        <w:pStyle w:val="ListParagraph"/>
        <w:ind w:left="0"/>
        <w:rPr>
          <w:sz w:val="28"/>
          <w:szCs w:val="28"/>
          <w:lang w:val="az-Latn-AZ"/>
        </w:rPr>
      </w:pPr>
      <w:r w:rsidRPr="00372F77">
        <w:rPr>
          <w:sz w:val="28"/>
          <w:szCs w:val="28"/>
          <w:lang w:val="az-Latn-AZ"/>
        </w:rPr>
        <w:t xml:space="preserve">S. anginosus </w:t>
      </w:r>
      <w:r w:rsidR="006A3231" w:rsidRPr="00372F77">
        <w:rPr>
          <w:sz w:val="28"/>
          <w:szCs w:val="28"/>
          <w:lang w:val="az-Latn-AZ"/>
        </w:rPr>
        <w:t xml:space="preserve">- </w:t>
      </w:r>
      <w:r w:rsidRPr="00372F77">
        <w:rPr>
          <w:sz w:val="28"/>
          <w:szCs w:val="28"/>
          <w:lang w:val="az-Latn-AZ"/>
        </w:rPr>
        <w:t>anginosus, pertaining to angina</w:t>
      </w:r>
    </w:p>
    <w:p w14:paraId="443D0756" w14:textId="49A7A492" w:rsidR="00874DBA" w:rsidRPr="00372F77" w:rsidRDefault="00874DBA" w:rsidP="00372F77">
      <w:pPr>
        <w:pStyle w:val="ListParagraph"/>
        <w:ind w:left="0"/>
        <w:rPr>
          <w:sz w:val="28"/>
          <w:szCs w:val="28"/>
          <w:lang w:val="az-Latn-AZ"/>
        </w:rPr>
      </w:pPr>
      <w:r w:rsidRPr="00372F77">
        <w:rPr>
          <w:sz w:val="28"/>
          <w:szCs w:val="28"/>
          <w:lang w:val="az-Latn-AZ"/>
        </w:rPr>
        <w:t xml:space="preserve">S. constellatus </w:t>
      </w:r>
      <w:r w:rsidR="006A3231" w:rsidRPr="00372F77">
        <w:rPr>
          <w:sz w:val="28"/>
          <w:szCs w:val="28"/>
          <w:lang w:val="az-Latn-AZ"/>
        </w:rPr>
        <w:t xml:space="preserve">- </w:t>
      </w:r>
      <w:r w:rsidRPr="00372F77">
        <w:rPr>
          <w:sz w:val="28"/>
          <w:szCs w:val="28"/>
          <w:lang w:val="az-Latn-AZ"/>
        </w:rPr>
        <w:t>constellatus, studded with stars (original isolate embedded in agar with smaller colonies surrounding the large colony; satellite formation does not occur around colonies on the surface of an agar plate)</w:t>
      </w:r>
    </w:p>
    <w:p w14:paraId="1DA780AB" w14:textId="14D68B7F" w:rsidR="00874DBA" w:rsidRPr="00372F77" w:rsidRDefault="00874DBA" w:rsidP="00372F77">
      <w:pPr>
        <w:pStyle w:val="ListParagraph"/>
        <w:ind w:left="0"/>
        <w:rPr>
          <w:sz w:val="28"/>
          <w:szCs w:val="28"/>
          <w:lang w:val="az-Latn-AZ"/>
        </w:rPr>
      </w:pPr>
      <w:r w:rsidRPr="00372F77">
        <w:rPr>
          <w:sz w:val="28"/>
          <w:szCs w:val="28"/>
          <w:lang w:val="az-Latn-AZ"/>
        </w:rPr>
        <w:t xml:space="preserve">S. dysgalactiae </w:t>
      </w:r>
      <w:r w:rsidR="006A3231" w:rsidRPr="00372F77">
        <w:rPr>
          <w:sz w:val="28"/>
          <w:szCs w:val="28"/>
          <w:lang w:val="az-Latn-AZ"/>
        </w:rPr>
        <w:t xml:space="preserve">- </w:t>
      </w:r>
      <w:r w:rsidRPr="00372F77">
        <w:rPr>
          <w:sz w:val="28"/>
          <w:szCs w:val="28"/>
          <w:lang w:val="az-Latn-AZ"/>
        </w:rPr>
        <w:t>dys, ill, hard; galactia, pertaining to milk (loss of milk secretion; isolates associated with bovine mastitis)</w:t>
      </w:r>
    </w:p>
    <w:p w14:paraId="3DFFEE92" w14:textId="240ECD39" w:rsidR="00874DBA" w:rsidRPr="00372F77" w:rsidRDefault="00874DBA" w:rsidP="00372F77">
      <w:pPr>
        <w:pStyle w:val="ListParagraph"/>
        <w:ind w:left="0"/>
        <w:rPr>
          <w:sz w:val="28"/>
          <w:szCs w:val="28"/>
          <w:lang w:val="az-Latn-AZ"/>
        </w:rPr>
      </w:pPr>
      <w:r w:rsidRPr="00372F77">
        <w:rPr>
          <w:sz w:val="28"/>
          <w:szCs w:val="28"/>
          <w:lang w:val="az-Latn-AZ"/>
        </w:rPr>
        <w:t xml:space="preserve">S. gallolyticus </w:t>
      </w:r>
      <w:r w:rsidR="006A3231" w:rsidRPr="00372F77">
        <w:rPr>
          <w:sz w:val="28"/>
          <w:szCs w:val="28"/>
          <w:lang w:val="az-Latn-AZ"/>
        </w:rPr>
        <w:t xml:space="preserve">- </w:t>
      </w:r>
      <w:r w:rsidRPr="00372F77">
        <w:rPr>
          <w:sz w:val="28"/>
          <w:szCs w:val="28"/>
          <w:lang w:val="az-Latn-AZ"/>
        </w:rPr>
        <w:t>gallatum, gallate; lyticus, to loosen (able to digest or hydrolyze methyl gallate)</w:t>
      </w:r>
    </w:p>
    <w:p w14:paraId="1E7037B3" w14:textId="4BD176E6" w:rsidR="00874DBA" w:rsidRPr="00372F77" w:rsidRDefault="00874DBA" w:rsidP="00372F77">
      <w:pPr>
        <w:pStyle w:val="ListParagraph"/>
        <w:ind w:left="0"/>
        <w:rPr>
          <w:sz w:val="28"/>
          <w:szCs w:val="28"/>
          <w:lang w:val="az-Latn-AZ"/>
        </w:rPr>
      </w:pPr>
      <w:r w:rsidRPr="00372F77">
        <w:rPr>
          <w:sz w:val="28"/>
          <w:szCs w:val="28"/>
          <w:lang w:val="az-Latn-AZ"/>
        </w:rPr>
        <w:t xml:space="preserve">S. intermedius </w:t>
      </w:r>
      <w:r w:rsidR="006A3231" w:rsidRPr="00372F77">
        <w:rPr>
          <w:sz w:val="28"/>
          <w:szCs w:val="28"/>
          <w:lang w:val="az-Latn-AZ"/>
        </w:rPr>
        <w:t xml:space="preserve">- </w:t>
      </w:r>
      <w:r w:rsidRPr="00372F77">
        <w:rPr>
          <w:sz w:val="28"/>
          <w:szCs w:val="28"/>
          <w:lang w:val="az-Latn-AZ"/>
        </w:rPr>
        <w:t>intermedius, intermediate (initial confusion about whether this was an aerobic or an anaerobic bacterium)</w:t>
      </w:r>
    </w:p>
    <w:p w14:paraId="52158DA4" w14:textId="35311B06" w:rsidR="00874DBA" w:rsidRPr="00372F77" w:rsidRDefault="00874DBA" w:rsidP="00372F77">
      <w:pPr>
        <w:pStyle w:val="ListParagraph"/>
        <w:ind w:left="0"/>
        <w:rPr>
          <w:sz w:val="28"/>
          <w:szCs w:val="28"/>
          <w:lang w:val="az-Latn-AZ"/>
        </w:rPr>
      </w:pPr>
      <w:r w:rsidRPr="00372F77">
        <w:rPr>
          <w:sz w:val="28"/>
          <w:szCs w:val="28"/>
          <w:lang w:val="az-Latn-AZ"/>
        </w:rPr>
        <w:t>S. mitis</w:t>
      </w:r>
      <w:r w:rsidR="006A3231" w:rsidRPr="00372F77">
        <w:rPr>
          <w:sz w:val="28"/>
          <w:szCs w:val="28"/>
          <w:lang w:val="az-Latn-AZ"/>
        </w:rPr>
        <w:t xml:space="preserve"> -</w:t>
      </w:r>
      <w:r w:rsidRPr="00372F77">
        <w:rPr>
          <w:sz w:val="28"/>
          <w:szCs w:val="28"/>
          <w:lang w:val="az-Latn-AZ"/>
        </w:rPr>
        <w:t xml:space="preserve"> mitis, mild (incorrectly thought to cause mild infections)</w:t>
      </w:r>
    </w:p>
    <w:p w14:paraId="1FE7AE96" w14:textId="1F1B71C1" w:rsidR="00874DBA" w:rsidRPr="00372F77" w:rsidRDefault="00874DBA" w:rsidP="00372F77">
      <w:pPr>
        <w:pStyle w:val="ListParagraph"/>
        <w:ind w:left="0"/>
        <w:rPr>
          <w:sz w:val="28"/>
          <w:szCs w:val="28"/>
          <w:lang w:val="az-Latn-AZ"/>
        </w:rPr>
      </w:pPr>
      <w:r w:rsidRPr="00372F77">
        <w:rPr>
          <w:sz w:val="28"/>
          <w:szCs w:val="28"/>
          <w:lang w:val="az-Latn-AZ"/>
        </w:rPr>
        <w:t>S. mutans</w:t>
      </w:r>
      <w:r w:rsidR="006A3231" w:rsidRPr="00372F77">
        <w:rPr>
          <w:sz w:val="28"/>
          <w:szCs w:val="28"/>
          <w:lang w:val="az-Latn-AZ"/>
        </w:rPr>
        <w:t xml:space="preserve"> -</w:t>
      </w:r>
      <w:r w:rsidRPr="00372F77">
        <w:rPr>
          <w:sz w:val="28"/>
          <w:szCs w:val="28"/>
          <w:lang w:val="az-Latn-AZ"/>
        </w:rPr>
        <w:t xml:space="preserve"> mutans, changing (cocci that may appear rodlike, particularly when initially isolated in culture)</w:t>
      </w:r>
    </w:p>
    <w:p w14:paraId="16217A73" w14:textId="6D724F1E" w:rsidR="00874DBA" w:rsidRPr="00372F77" w:rsidRDefault="00874DBA" w:rsidP="00372F77">
      <w:pPr>
        <w:pStyle w:val="ListParagraph"/>
        <w:ind w:left="0"/>
        <w:rPr>
          <w:sz w:val="28"/>
          <w:szCs w:val="28"/>
          <w:lang w:val="az-Latn-AZ"/>
        </w:rPr>
      </w:pPr>
      <w:r w:rsidRPr="00372F77">
        <w:rPr>
          <w:sz w:val="28"/>
          <w:szCs w:val="28"/>
          <w:lang w:val="az-Latn-AZ"/>
        </w:rPr>
        <w:t>S. pneumoniae</w:t>
      </w:r>
      <w:r w:rsidR="006A3231" w:rsidRPr="00372F77">
        <w:rPr>
          <w:sz w:val="28"/>
          <w:szCs w:val="28"/>
          <w:lang w:val="az-Latn-AZ"/>
        </w:rPr>
        <w:t xml:space="preserve"> -</w:t>
      </w:r>
      <w:r w:rsidRPr="00372F77">
        <w:rPr>
          <w:sz w:val="28"/>
          <w:szCs w:val="28"/>
          <w:lang w:val="az-Latn-AZ"/>
        </w:rPr>
        <w:t xml:space="preserve"> pneumon, the lungs (causes pneumonia)</w:t>
      </w:r>
    </w:p>
    <w:p w14:paraId="1D634BF8" w14:textId="283347BB" w:rsidR="00874DBA" w:rsidRPr="00372F77" w:rsidRDefault="00874DBA" w:rsidP="00372F77">
      <w:pPr>
        <w:pStyle w:val="ListParagraph"/>
        <w:ind w:left="0"/>
        <w:rPr>
          <w:sz w:val="28"/>
          <w:szCs w:val="28"/>
          <w:lang w:val="az-Latn-AZ"/>
        </w:rPr>
      </w:pPr>
      <w:r w:rsidRPr="00372F77">
        <w:rPr>
          <w:sz w:val="28"/>
          <w:szCs w:val="28"/>
          <w:lang w:val="az-Latn-AZ"/>
        </w:rPr>
        <w:t xml:space="preserve">S. pyogenes </w:t>
      </w:r>
      <w:r w:rsidR="006A3231" w:rsidRPr="00372F77">
        <w:rPr>
          <w:sz w:val="28"/>
          <w:szCs w:val="28"/>
          <w:lang w:val="az-Latn-AZ"/>
        </w:rPr>
        <w:t xml:space="preserve">- </w:t>
      </w:r>
      <w:r w:rsidRPr="00372F77">
        <w:rPr>
          <w:sz w:val="28"/>
          <w:szCs w:val="28"/>
          <w:lang w:val="az-Latn-AZ"/>
        </w:rPr>
        <w:t>pyus, pus; gennaio, beget or producing (pus producing; typically associated with formation of pus in wounds)</w:t>
      </w:r>
    </w:p>
    <w:p w14:paraId="056639CC" w14:textId="4CA6A936" w:rsidR="00874DBA" w:rsidRPr="00372F77" w:rsidRDefault="00874DBA" w:rsidP="00372F77">
      <w:pPr>
        <w:pStyle w:val="ListParagraph"/>
        <w:ind w:left="0"/>
        <w:rPr>
          <w:sz w:val="28"/>
          <w:szCs w:val="28"/>
          <w:lang w:val="az-Latn-AZ"/>
        </w:rPr>
      </w:pPr>
      <w:r w:rsidRPr="00372F77">
        <w:rPr>
          <w:sz w:val="28"/>
          <w:szCs w:val="28"/>
          <w:lang w:val="az-Latn-AZ"/>
        </w:rPr>
        <w:t xml:space="preserve">S. salivarius </w:t>
      </w:r>
      <w:r w:rsidR="006A3231" w:rsidRPr="00372F77">
        <w:rPr>
          <w:sz w:val="28"/>
          <w:szCs w:val="28"/>
          <w:lang w:val="az-Latn-AZ"/>
        </w:rPr>
        <w:t xml:space="preserve">- </w:t>
      </w:r>
      <w:r w:rsidRPr="00372F77">
        <w:rPr>
          <w:sz w:val="28"/>
          <w:szCs w:val="28"/>
          <w:lang w:val="az-Latn-AZ"/>
        </w:rPr>
        <w:t>salivarius, salivary (found in the mouth in saliva)</w:t>
      </w:r>
    </w:p>
    <w:p w14:paraId="5D25836D" w14:textId="77777777" w:rsidR="006A3231" w:rsidRPr="00372F77" w:rsidRDefault="006A3231" w:rsidP="00372F77">
      <w:pPr>
        <w:pStyle w:val="ListParagraph"/>
        <w:ind w:left="0"/>
        <w:rPr>
          <w:sz w:val="28"/>
          <w:szCs w:val="28"/>
          <w:lang w:val="az-Latn-AZ"/>
        </w:rPr>
      </w:pPr>
    </w:p>
    <w:p w14:paraId="3DC3EC46" w14:textId="5CC8123E" w:rsidR="00874DBA" w:rsidRPr="00372F77" w:rsidRDefault="00874DBA" w:rsidP="00372F77">
      <w:pPr>
        <w:pStyle w:val="ListParagraph"/>
        <w:ind w:left="0"/>
        <w:rPr>
          <w:sz w:val="28"/>
          <w:szCs w:val="28"/>
          <w:lang w:val="az-Latn-AZ"/>
        </w:rPr>
      </w:pPr>
      <w:r w:rsidRPr="00372F77">
        <w:rPr>
          <w:sz w:val="28"/>
          <w:szCs w:val="28"/>
          <w:lang w:val="az-Latn-AZ"/>
        </w:rPr>
        <w:t xml:space="preserve">Enterococcus </w:t>
      </w:r>
      <w:r w:rsidR="006A3231" w:rsidRPr="00372F77">
        <w:rPr>
          <w:sz w:val="28"/>
          <w:szCs w:val="28"/>
          <w:lang w:val="az-Latn-AZ"/>
        </w:rPr>
        <w:t xml:space="preserve">- </w:t>
      </w:r>
      <w:r w:rsidRPr="00372F77">
        <w:rPr>
          <w:sz w:val="28"/>
          <w:szCs w:val="28"/>
          <w:lang w:val="az-Latn-AZ"/>
        </w:rPr>
        <w:t>enteron, intestine; coccus, berry (intestinal coccus)</w:t>
      </w:r>
    </w:p>
    <w:p w14:paraId="204C16DE" w14:textId="3B6D4577" w:rsidR="00874DBA" w:rsidRPr="00372F77" w:rsidRDefault="00874DBA" w:rsidP="00372F77">
      <w:pPr>
        <w:pStyle w:val="ListParagraph"/>
        <w:ind w:left="0"/>
        <w:rPr>
          <w:sz w:val="28"/>
          <w:szCs w:val="28"/>
          <w:lang w:val="az-Latn-AZ"/>
        </w:rPr>
      </w:pPr>
      <w:r w:rsidRPr="00372F77">
        <w:rPr>
          <w:sz w:val="28"/>
          <w:szCs w:val="28"/>
          <w:lang w:val="az-Latn-AZ"/>
        </w:rPr>
        <w:t xml:space="preserve">E. faecalis </w:t>
      </w:r>
      <w:r w:rsidR="006A3231" w:rsidRPr="00372F77">
        <w:rPr>
          <w:sz w:val="28"/>
          <w:szCs w:val="28"/>
          <w:lang w:val="az-Latn-AZ"/>
        </w:rPr>
        <w:t xml:space="preserve">- </w:t>
      </w:r>
      <w:r w:rsidRPr="00372F77">
        <w:rPr>
          <w:sz w:val="28"/>
          <w:szCs w:val="28"/>
          <w:lang w:val="az-Latn-AZ"/>
        </w:rPr>
        <w:t>faecalis, relating to feces</w:t>
      </w:r>
    </w:p>
    <w:p w14:paraId="22160988" w14:textId="5130AF21" w:rsidR="00874DBA" w:rsidRPr="00372F77" w:rsidRDefault="00874DBA" w:rsidP="00372F77">
      <w:pPr>
        <w:pStyle w:val="ListParagraph"/>
        <w:ind w:left="0"/>
        <w:rPr>
          <w:sz w:val="28"/>
          <w:szCs w:val="28"/>
          <w:lang w:val="az-Latn-AZ"/>
        </w:rPr>
      </w:pPr>
      <w:r w:rsidRPr="00372F77">
        <w:rPr>
          <w:sz w:val="28"/>
          <w:szCs w:val="28"/>
          <w:lang w:val="az-Latn-AZ"/>
        </w:rPr>
        <w:t>E. faecium</w:t>
      </w:r>
      <w:r w:rsidR="006A3231" w:rsidRPr="00372F77">
        <w:rPr>
          <w:sz w:val="28"/>
          <w:szCs w:val="28"/>
          <w:lang w:val="az-Latn-AZ"/>
        </w:rPr>
        <w:t xml:space="preserve"> -</w:t>
      </w:r>
      <w:r w:rsidRPr="00372F77">
        <w:rPr>
          <w:sz w:val="28"/>
          <w:szCs w:val="28"/>
          <w:lang w:val="az-Latn-AZ"/>
        </w:rPr>
        <w:t xml:space="preserve"> faecium, of feces</w:t>
      </w:r>
    </w:p>
    <w:p w14:paraId="427879CD" w14:textId="57E3C928" w:rsidR="00874DBA" w:rsidRPr="00372F77" w:rsidRDefault="00874DBA" w:rsidP="00372F77">
      <w:pPr>
        <w:pStyle w:val="ListParagraph"/>
        <w:ind w:left="0"/>
        <w:rPr>
          <w:sz w:val="28"/>
          <w:szCs w:val="28"/>
          <w:lang w:val="az-Latn-AZ"/>
        </w:rPr>
      </w:pPr>
      <w:r w:rsidRPr="00372F77">
        <w:rPr>
          <w:sz w:val="28"/>
          <w:szCs w:val="28"/>
          <w:lang w:val="az-Latn-AZ"/>
        </w:rPr>
        <w:t xml:space="preserve">E. gallinarum </w:t>
      </w:r>
      <w:r w:rsidR="006A3231" w:rsidRPr="00372F77">
        <w:rPr>
          <w:sz w:val="28"/>
          <w:szCs w:val="28"/>
          <w:lang w:val="az-Latn-AZ"/>
        </w:rPr>
        <w:t xml:space="preserve">- </w:t>
      </w:r>
      <w:r w:rsidRPr="00372F77">
        <w:rPr>
          <w:sz w:val="28"/>
          <w:szCs w:val="28"/>
          <w:lang w:val="az-Latn-AZ"/>
        </w:rPr>
        <w:t>gallinarum, of hens (original source was intestines of domestic fowl)</w:t>
      </w:r>
    </w:p>
    <w:p w14:paraId="22E58DAF" w14:textId="65AB045B" w:rsidR="00874DBA" w:rsidRPr="00372F77" w:rsidRDefault="00874DBA" w:rsidP="00372F77">
      <w:pPr>
        <w:pStyle w:val="ListParagraph"/>
        <w:ind w:left="0"/>
        <w:rPr>
          <w:sz w:val="28"/>
          <w:szCs w:val="28"/>
          <w:lang w:val="az-Latn-AZ"/>
        </w:rPr>
      </w:pPr>
      <w:r w:rsidRPr="00372F77">
        <w:rPr>
          <w:sz w:val="28"/>
          <w:szCs w:val="28"/>
          <w:lang w:val="az-Latn-AZ"/>
        </w:rPr>
        <w:t xml:space="preserve">E. casseliflavus </w:t>
      </w:r>
      <w:r w:rsidR="006A3231" w:rsidRPr="00372F77">
        <w:rPr>
          <w:sz w:val="28"/>
          <w:szCs w:val="28"/>
          <w:lang w:val="az-Latn-AZ"/>
        </w:rPr>
        <w:t xml:space="preserve">- </w:t>
      </w:r>
      <w:r w:rsidRPr="00372F77">
        <w:rPr>
          <w:sz w:val="28"/>
          <w:szCs w:val="28"/>
          <w:lang w:val="az-Latn-AZ"/>
        </w:rPr>
        <w:t>casseli, Kassel’s; flavus, yellow (Kassel’s yellow)</w:t>
      </w:r>
    </w:p>
    <w:p w14:paraId="5B792EBE" w14:textId="77777777" w:rsidR="00874DBA" w:rsidRPr="00372F77" w:rsidRDefault="00874DBA" w:rsidP="00372F77">
      <w:pPr>
        <w:pStyle w:val="ListParagraph"/>
        <w:ind w:left="0"/>
        <w:rPr>
          <w:sz w:val="28"/>
          <w:szCs w:val="28"/>
          <w:lang w:val="az-Latn-AZ"/>
        </w:rPr>
      </w:pPr>
      <w:r w:rsidRPr="00372F77">
        <w:rPr>
          <w:sz w:val="28"/>
          <w:szCs w:val="28"/>
          <w:lang w:val="az-Latn-AZ"/>
        </w:rPr>
        <w:t>Catalase-Negative, Gram-Positive Cocci and Their Diseases</w:t>
      </w:r>
    </w:p>
    <w:p w14:paraId="77DFE624" w14:textId="77777777" w:rsidR="006A3231" w:rsidRPr="00372F77" w:rsidRDefault="006A3231" w:rsidP="00372F77">
      <w:pPr>
        <w:pStyle w:val="ListParagraph"/>
        <w:ind w:left="0"/>
        <w:rPr>
          <w:i/>
          <w:iCs/>
          <w:sz w:val="28"/>
          <w:szCs w:val="28"/>
          <w:lang w:val="az-Latn-AZ"/>
        </w:rPr>
      </w:pPr>
    </w:p>
    <w:p w14:paraId="53030364" w14:textId="6CD30E7E" w:rsidR="00874DBA" w:rsidRPr="00372F77" w:rsidRDefault="00874DBA" w:rsidP="00372F77">
      <w:pPr>
        <w:pStyle w:val="ListParagraph"/>
        <w:ind w:left="0"/>
        <w:rPr>
          <w:i/>
          <w:iCs/>
          <w:sz w:val="28"/>
          <w:szCs w:val="28"/>
          <w:lang w:val="az-Latn-AZ"/>
        </w:rPr>
      </w:pPr>
      <w:r w:rsidRPr="00372F77">
        <w:rPr>
          <w:i/>
          <w:iCs/>
          <w:sz w:val="28"/>
          <w:szCs w:val="28"/>
          <w:lang w:val="az-Latn-AZ"/>
        </w:rPr>
        <w:t>Organism Diseases</w:t>
      </w:r>
    </w:p>
    <w:p w14:paraId="35A60166" w14:textId="77777777" w:rsidR="00874DBA" w:rsidRPr="00372F77" w:rsidRDefault="00874DBA" w:rsidP="00372F77">
      <w:pPr>
        <w:pStyle w:val="ListParagraph"/>
        <w:ind w:left="0"/>
        <w:rPr>
          <w:sz w:val="28"/>
          <w:szCs w:val="28"/>
          <w:lang w:val="az-Latn-AZ"/>
        </w:rPr>
      </w:pPr>
      <w:r w:rsidRPr="00372F77">
        <w:rPr>
          <w:sz w:val="28"/>
          <w:szCs w:val="28"/>
          <w:lang w:val="az-Latn-AZ"/>
        </w:rPr>
        <w:lastRenderedPageBreak/>
        <w:t>Abiotrophia Bacteremia, endocarditis (native and prosthetic valves), nosocomial brain abscesses and meningitis, eye infections</w:t>
      </w:r>
    </w:p>
    <w:p w14:paraId="0D8D311E" w14:textId="1841CDFA" w:rsidR="00874DBA" w:rsidRPr="00372F77" w:rsidRDefault="00874DBA" w:rsidP="00372F77">
      <w:pPr>
        <w:pStyle w:val="ListParagraph"/>
        <w:ind w:left="0"/>
        <w:rPr>
          <w:sz w:val="28"/>
          <w:szCs w:val="28"/>
          <w:lang w:val="az-Latn-AZ"/>
        </w:rPr>
      </w:pPr>
      <w:r w:rsidRPr="00372F77">
        <w:rPr>
          <w:sz w:val="28"/>
          <w:szCs w:val="28"/>
          <w:lang w:val="az-Latn-AZ"/>
        </w:rPr>
        <w:t>Aerococcus Bacteremia, endocarditis, urinary tract infections Enterococcus Bacteremia, endocarditis, urinary tract infections, peritonitis, wound infections</w:t>
      </w:r>
    </w:p>
    <w:p w14:paraId="7CA20C2F" w14:textId="77777777" w:rsidR="00874DBA" w:rsidRPr="00372F77" w:rsidRDefault="00874DBA" w:rsidP="00372F77">
      <w:pPr>
        <w:pStyle w:val="ListParagraph"/>
        <w:ind w:left="0"/>
        <w:rPr>
          <w:sz w:val="28"/>
          <w:szCs w:val="28"/>
          <w:lang w:val="az-Latn-AZ"/>
        </w:rPr>
      </w:pPr>
      <w:r w:rsidRPr="00372F77">
        <w:rPr>
          <w:sz w:val="28"/>
          <w:szCs w:val="28"/>
          <w:lang w:val="az-Latn-AZ"/>
        </w:rPr>
        <w:t>Granulicatella Bacteremia, endocarditis (native and prosthetic valves), eye infections</w:t>
      </w:r>
    </w:p>
    <w:p w14:paraId="5C38AAA0" w14:textId="4B22A0FD" w:rsidR="00874DBA" w:rsidRPr="00372F77" w:rsidRDefault="00874DBA" w:rsidP="00372F77">
      <w:pPr>
        <w:pStyle w:val="ListParagraph"/>
        <w:ind w:left="0"/>
        <w:rPr>
          <w:sz w:val="28"/>
          <w:szCs w:val="28"/>
          <w:lang w:val="az-Latn-AZ"/>
        </w:rPr>
      </w:pPr>
      <w:r w:rsidRPr="00372F77">
        <w:rPr>
          <w:sz w:val="28"/>
          <w:szCs w:val="28"/>
          <w:lang w:val="az-Latn-AZ"/>
        </w:rPr>
        <w:t>Lactococcus Bacteremia in immunocompromised patients, endocarditis (native and prosthetic valves), urinary tract infections, osteomyelitis Leuconostoc Opportunistic infections, including bacteremia, wound  infections, central nervous system infections, and peritonitis</w:t>
      </w:r>
    </w:p>
    <w:p w14:paraId="060E91F0" w14:textId="77777777" w:rsidR="00874DBA" w:rsidRPr="00372F77" w:rsidRDefault="00874DBA" w:rsidP="00372F77">
      <w:pPr>
        <w:pStyle w:val="ListParagraph"/>
        <w:ind w:left="0"/>
        <w:rPr>
          <w:sz w:val="28"/>
          <w:szCs w:val="28"/>
          <w:lang w:val="az-Latn-AZ"/>
        </w:rPr>
      </w:pPr>
      <w:r w:rsidRPr="00372F77">
        <w:rPr>
          <w:sz w:val="28"/>
          <w:szCs w:val="28"/>
          <w:lang w:val="az-Latn-AZ"/>
        </w:rPr>
        <w:t>Pediococcus Opportunistic infections, including bacteremia in severely immunocompromised patients</w:t>
      </w:r>
    </w:p>
    <w:p w14:paraId="4F3DD812" w14:textId="77777777" w:rsidR="006A3231" w:rsidRPr="00372F77" w:rsidRDefault="006A3231" w:rsidP="00372F77">
      <w:pPr>
        <w:pStyle w:val="ListParagraph"/>
        <w:ind w:left="0"/>
        <w:rPr>
          <w:i/>
          <w:iCs/>
          <w:sz w:val="28"/>
          <w:szCs w:val="28"/>
          <w:lang w:val="az-Latn-AZ"/>
        </w:rPr>
      </w:pPr>
    </w:p>
    <w:p w14:paraId="78014BF9" w14:textId="1FAD1CFD" w:rsidR="00874DBA" w:rsidRPr="00372F77" w:rsidRDefault="00874DBA" w:rsidP="00372F77">
      <w:pPr>
        <w:pStyle w:val="ListParagraph"/>
        <w:ind w:left="0"/>
        <w:rPr>
          <w:sz w:val="28"/>
          <w:szCs w:val="28"/>
          <w:lang w:val="az-Latn-AZ"/>
        </w:rPr>
      </w:pPr>
      <w:r w:rsidRPr="00372F77">
        <w:rPr>
          <w:i/>
          <w:iCs/>
          <w:sz w:val="28"/>
          <w:szCs w:val="28"/>
          <w:lang w:val="az-Latn-AZ"/>
        </w:rPr>
        <w:t xml:space="preserve">Classification of Common β-Hemolytic Streptococci </w:t>
      </w:r>
      <w:r w:rsidRPr="00372F77">
        <w:rPr>
          <w:sz w:val="28"/>
          <w:szCs w:val="28"/>
          <w:lang w:val="az-Latn-AZ"/>
        </w:rPr>
        <w:t>Group</w:t>
      </w:r>
    </w:p>
    <w:p w14:paraId="64CC7A9A" w14:textId="77777777" w:rsidR="00874DBA" w:rsidRPr="00372F77" w:rsidRDefault="00874DBA" w:rsidP="00372F77">
      <w:pPr>
        <w:pStyle w:val="ListParagraph"/>
        <w:ind w:left="0"/>
        <w:rPr>
          <w:sz w:val="28"/>
          <w:szCs w:val="28"/>
          <w:lang w:val="az-Latn-AZ"/>
        </w:rPr>
      </w:pPr>
      <w:r w:rsidRPr="00372F77">
        <w:rPr>
          <w:sz w:val="28"/>
          <w:szCs w:val="28"/>
          <w:lang w:val="az-Latn-AZ"/>
        </w:rPr>
        <w:t>Representative</w:t>
      </w:r>
    </w:p>
    <w:p w14:paraId="48CBD52D" w14:textId="77777777" w:rsidR="006A3231" w:rsidRPr="00372F77" w:rsidRDefault="006A3231" w:rsidP="00372F77">
      <w:pPr>
        <w:pStyle w:val="ListParagraph"/>
        <w:ind w:left="0"/>
        <w:rPr>
          <w:i/>
          <w:iCs/>
          <w:sz w:val="28"/>
          <w:szCs w:val="28"/>
          <w:lang w:val="az-Latn-AZ"/>
        </w:rPr>
      </w:pPr>
    </w:p>
    <w:p w14:paraId="13885C8F" w14:textId="1297134B" w:rsidR="00874DBA" w:rsidRPr="00372F77" w:rsidRDefault="00874DBA" w:rsidP="00372F77">
      <w:pPr>
        <w:pStyle w:val="ListParagraph"/>
        <w:ind w:left="0"/>
        <w:rPr>
          <w:i/>
          <w:iCs/>
          <w:sz w:val="28"/>
          <w:szCs w:val="28"/>
          <w:lang w:val="az-Latn-AZ"/>
        </w:rPr>
      </w:pPr>
      <w:r w:rsidRPr="00372F77">
        <w:rPr>
          <w:i/>
          <w:iCs/>
          <w:sz w:val="28"/>
          <w:szCs w:val="28"/>
          <w:lang w:val="az-Latn-AZ"/>
        </w:rPr>
        <w:t>Species Diseases</w:t>
      </w:r>
    </w:p>
    <w:p w14:paraId="7153A207" w14:textId="4EBDEA46" w:rsidR="00874DBA" w:rsidRPr="00372F77" w:rsidRDefault="00874DBA" w:rsidP="00372F77">
      <w:pPr>
        <w:pStyle w:val="ListParagraph"/>
        <w:ind w:left="0"/>
        <w:rPr>
          <w:sz w:val="28"/>
          <w:szCs w:val="28"/>
          <w:lang w:val="az-Latn-AZ"/>
        </w:rPr>
      </w:pPr>
      <w:r w:rsidRPr="005B005A">
        <w:rPr>
          <w:b/>
          <w:bCs/>
          <w:sz w:val="28"/>
          <w:szCs w:val="28"/>
          <w:lang w:val="az-Latn-AZ"/>
        </w:rPr>
        <w:t>A</w:t>
      </w:r>
      <w:r w:rsidR="006A3231" w:rsidRPr="00372F77">
        <w:rPr>
          <w:sz w:val="28"/>
          <w:szCs w:val="28"/>
          <w:lang w:val="az-Latn-AZ"/>
        </w:rPr>
        <w:t>-</w:t>
      </w:r>
      <w:r w:rsidRPr="00372F77">
        <w:rPr>
          <w:sz w:val="28"/>
          <w:szCs w:val="28"/>
          <w:lang w:val="az-Latn-AZ"/>
        </w:rPr>
        <w:t xml:space="preserve"> S. pyogenes Pharyngitis, skin and soft-tissue infections, bacteremia, rheumatic fever, acute glomerulonephritis</w:t>
      </w:r>
    </w:p>
    <w:p w14:paraId="307BDCB5" w14:textId="77777777" w:rsidR="00874DBA" w:rsidRPr="00372F77" w:rsidRDefault="00874DBA" w:rsidP="00372F77">
      <w:pPr>
        <w:pStyle w:val="ListParagraph"/>
        <w:ind w:left="0"/>
        <w:rPr>
          <w:sz w:val="28"/>
          <w:szCs w:val="28"/>
          <w:lang w:val="az-Latn-AZ"/>
        </w:rPr>
      </w:pPr>
      <w:r w:rsidRPr="00372F77">
        <w:rPr>
          <w:sz w:val="28"/>
          <w:szCs w:val="28"/>
          <w:lang w:val="az-Latn-AZ"/>
        </w:rPr>
        <w:t>S. anginosus group Abscesses</w:t>
      </w:r>
    </w:p>
    <w:p w14:paraId="0B202E5D" w14:textId="66D171D8" w:rsidR="00874DBA" w:rsidRPr="00372F77" w:rsidRDefault="00874DBA" w:rsidP="00372F77">
      <w:pPr>
        <w:pStyle w:val="ListParagraph"/>
        <w:ind w:left="0"/>
        <w:rPr>
          <w:sz w:val="28"/>
          <w:szCs w:val="28"/>
          <w:lang w:val="az-Latn-AZ"/>
        </w:rPr>
      </w:pPr>
      <w:r w:rsidRPr="005B005A">
        <w:rPr>
          <w:b/>
          <w:bCs/>
          <w:sz w:val="28"/>
          <w:szCs w:val="28"/>
          <w:lang w:val="az-Latn-AZ"/>
        </w:rPr>
        <w:t>B</w:t>
      </w:r>
      <w:r w:rsidR="006A3231" w:rsidRPr="00372F77">
        <w:rPr>
          <w:sz w:val="28"/>
          <w:szCs w:val="28"/>
          <w:lang w:val="az-Latn-AZ"/>
        </w:rPr>
        <w:t>-</w:t>
      </w:r>
      <w:r w:rsidRPr="00372F77">
        <w:rPr>
          <w:sz w:val="28"/>
          <w:szCs w:val="28"/>
          <w:lang w:val="az-Latn-AZ"/>
        </w:rPr>
        <w:t xml:space="preserve"> S. agalactiae Neonatal disease, endometritis, wound infections, urinary tract infections, bacteremia, pneumonia, skin and soft-tissue infections</w:t>
      </w:r>
    </w:p>
    <w:p w14:paraId="6C9F640C" w14:textId="0C095353" w:rsidR="00874DBA" w:rsidRPr="00372F77" w:rsidRDefault="00874DBA" w:rsidP="00372F77">
      <w:pPr>
        <w:pStyle w:val="ListParagraph"/>
        <w:ind w:left="0"/>
        <w:rPr>
          <w:sz w:val="28"/>
          <w:szCs w:val="28"/>
          <w:lang w:val="az-Latn-AZ"/>
        </w:rPr>
      </w:pPr>
      <w:r w:rsidRPr="005B005A">
        <w:rPr>
          <w:b/>
          <w:bCs/>
          <w:sz w:val="28"/>
          <w:szCs w:val="28"/>
          <w:lang w:val="az-Latn-AZ"/>
        </w:rPr>
        <w:t>C</w:t>
      </w:r>
      <w:r w:rsidR="006A3231" w:rsidRPr="00372F77">
        <w:rPr>
          <w:sz w:val="28"/>
          <w:szCs w:val="28"/>
          <w:lang w:val="az-Latn-AZ"/>
        </w:rPr>
        <w:t>-</w:t>
      </w:r>
      <w:r w:rsidRPr="00372F77">
        <w:rPr>
          <w:sz w:val="28"/>
          <w:szCs w:val="28"/>
          <w:lang w:val="az-Latn-AZ"/>
        </w:rPr>
        <w:t xml:space="preserve"> S. dysgalactiae Pharyngitis, acute glomerulonephritis </w:t>
      </w:r>
    </w:p>
    <w:p w14:paraId="39CE1E64" w14:textId="5CCE4130" w:rsidR="00874DBA" w:rsidRPr="00372F77" w:rsidRDefault="00874DBA" w:rsidP="00372F77">
      <w:pPr>
        <w:pStyle w:val="ListParagraph"/>
        <w:ind w:left="0"/>
        <w:rPr>
          <w:sz w:val="28"/>
          <w:szCs w:val="28"/>
          <w:lang w:val="az-Latn-AZ"/>
        </w:rPr>
      </w:pPr>
      <w:r w:rsidRPr="00372F77">
        <w:rPr>
          <w:sz w:val="28"/>
          <w:szCs w:val="28"/>
          <w:lang w:val="az-Latn-AZ"/>
        </w:rPr>
        <w:t>F, G</w:t>
      </w:r>
      <w:r w:rsidR="006A3231" w:rsidRPr="00372F77">
        <w:rPr>
          <w:sz w:val="28"/>
          <w:szCs w:val="28"/>
          <w:lang w:val="az-Latn-AZ"/>
        </w:rPr>
        <w:t>-</w:t>
      </w:r>
      <w:r w:rsidRPr="00372F77">
        <w:rPr>
          <w:sz w:val="28"/>
          <w:szCs w:val="28"/>
          <w:lang w:val="az-Latn-AZ"/>
        </w:rPr>
        <w:t xml:space="preserve"> S. anginosus group Abscesses</w:t>
      </w:r>
    </w:p>
    <w:p w14:paraId="3370A9E3" w14:textId="77777777" w:rsidR="00874DBA" w:rsidRPr="00372F77" w:rsidRDefault="00874DBA" w:rsidP="00372F77">
      <w:pPr>
        <w:pStyle w:val="ListParagraph"/>
        <w:ind w:left="0"/>
        <w:rPr>
          <w:sz w:val="28"/>
          <w:szCs w:val="28"/>
          <w:lang w:val="az-Latn-AZ"/>
        </w:rPr>
      </w:pPr>
      <w:r w:rsidRPr="00372F77">
        <w:rPr>
          <w:sz w:val="28"/>
          <w:szCs w:val="28"/>
          <w:lang w:val="az-Latn-AZ"/>
        </w:rPr>
        <w:t>S. dysgalactiae Pharyngitis, acute glomerulonephritis</w:t>
      </w:r>
    </w:p>
    <w:p w14:paraId="0D5CE410" w14:textId="77777777" w:rsidR="006A3231" w:rsidRPr="00372F77" w:rsidRDefault="006A3231" w:rsidP="00372F77">
      <w:pPr>
        <w:pStyle w:val="ListParagraph"/>
        <w:ind w:left="0"/>
        <w:rPr>
          <w:i/>
          <w:iCs/>
          <w:sz w:val="28"/>
          <w:szCs w:val="28"/>
          <w:lang w:val="az-Latn-AZ"/>
        </w:rPr>
      </w:pPr>
    </w:p>
    <w:p w14:paraId="143C1C51" w14:textId="775D51C6" w:rsidR="00874DBA" w:rsidRPr="00372F77" w:rsidRDefault="00874DBA" w:rsidP="00372F77">
      <w:pPr>
        <w:pStyle w:val="ListParagraph"/>
        <w:ind w:left="0"/>
        <w:rPr>
          <w:sz w:val="28"/>
          <w:szCs w:val="28"/>
          <w:lang w:val="az-Latn-AZ"/>
        </w:rPr>
      </w:pPr>
      <w:r w:rsidRPr="00372F77">
        <w:rPr>
          <w:i/>
          <w:iCs/>
          <w:sz w:val="28"/>
          <w:szCs w:val="28"/>
          <w:lang w:val="az-Latn-AZ"/>
        </w:rPr>
        <w:t>Classification of Viridans Group of Streptococcus</w:t>
      </w:r>
      <w:r w:rsidRPr="00372F77">
        <w:rPr>
          <w:sz w:val="28"/>
          <w:szCs w:val="28"/>
          <w:lang w:val="az-Latn-AZ"/>
        </w:rPr>
        <w:t xml:space="preserve"> Group</w:t>
      </w:r>
      <w:r w:rsidR="005B005A">
        <w:rPr>
          <w:sz w:val="28"/>
          <w:szCs w:val="28"/>
          <w:lang w:val="az-Latn-AZ"/>
        </w:rPr>
        <w:t xml:space="preserve"> </w:t>
      </w:r>
      <w:r w:rsidRPr="00372F77">
        <w:rPr>
          <w:sz w:val="28"/>
          <w:szCs w:val="28"/>
          <w:lang w:val="az-Latn-AZ"/>
        </w:rPr>
        <w:t>Representative</w:t>
      </w:r>
    </w:p>
    <w:p w14:paraId="5E3EE284" w14:textId="77777777" w:rsidR="006A3231" w:rsidRPr="00372F77" w:rsidRDefault="006A3231" w:rsidP="00372F77">
      <w:pPr>
        <w:pStyle w:val="ListParagraph"/>
        <w:ind w:left="0"/>
        <w:rPr>
          <w:i/>
          <w:iCs/>
          <w:sz w:val="28"/>
          <w:szCs w:val="28"/>
          <w:lang w:val="az-Latn-AZ"/>
        </w:rPr>
      </w:pPr>
    </w:p>
    <w:p w14:paraId="61170EF7" w14:textId="73BC0B40" w:rsidR="00874DBA" w:rsidRPr="00BF19E0" w:rsidRDefault="00874DBA" w:rsidP="00372F77">
      <w:pPr>
        <w:pStyle w:val="ListParagraph"/>
        <w:ind w:left="0"/>
        <w:rPr>
          <w:b/>
          <w:bCs/>
          <w:i/>
          <w:iCs/>
          <w:sz w:val="28"/>
          <w:szCs w:val="28"/>
          <w:lang w:val="az-Latn-AZ"/>
        </w:rPr>
      </w:pPr>
      <w:r w:rsidRPr="00BF19E0">
        <w:rPr>
          <w:b/>
          <w:bCs/>
          <w:i/>
          <w:iCs/>
          <w:sz w:val="28"/>
          <w:szCs w:val="28"/>
          <w:lang w:val="az-Latn-AZ"/>
        </w:rPr>
        <w:t xml:space="preserve">Species </w:t>
      </w:r>
      <w:r w:rsidR="00BF19E0" w:rsidRPr="00BF19E0">
        <w:rPr>
          <w:b/>
          <w:bCs/>
          <w:i/>
          <w:iCs/>
          <w:sz w:val="28"/>
          <w:szCs w:val="28"/>
        </w:rPr>
        <w:t xml:space="preserve">- </w:t>
      </w:r>
      <w:r w:rsidRPr="00BF19E0">
        <w:rPr>
          <w:b/>
          <w:bCs/>
          <w:i/>
          <w:iCs/>
          <w:sz w:val="28"/>
          <w:szCs w:val="28"/>
          <w:lang w:val="az-Latn-AZ"/>
        </w:rPr>
        <w:t>Diseases</w:t>
      </w:r>
    </w:p>
    <w:p w14:paraId="4CA5F4C5" w14:textId="77777777" w:rsidR="00874DBA" w:rsidRPr="00372F77" w:rsidRDefault="00874DBA" w:rsidP="00372F77">
      <w:pPr>
        <w:pStyle w:val="ListParagraph"/>
        <w:ind w:left="0"/>
        <w:rPr>
          <w:sz w:val="28"/>
          <w:szCs w:val="28"/>
          <w:lang w:val="az-Latn-AZ"/>
        </w:rPr>
      </w:pPr>
      <w:r w:rsidRPr="00372F77">
        <w:rPr>
          <w:sz w:val="28"/>
          <w:szCs w:val="28"/>
          <w:lang w:val="az-Latn-AZ"/>
        </w:rPr>
        <w:t>Anginosus S. anginosus, S. constellatus, S. intermedius</w:t>
      </w:r>
    </w:p>
    <w:p w14:paraId="15ABF7A5" w14:textId="77777777" w:rsidR="00874DBA" w:rsidRPr="00372F77" w:rsidRDefault="00874DBA" w:rsidP="00372F77">
      <w:pPr>
        <w:pStyle w:val="ListParagraph"/>
        <w:ind w:left="0"/>
        <w:rPr>
          <w:sz w:val="28"/>
          <w:szCs w:val="28"/>
          <w:lang w:val="az-Latn-AZ"/>
        </w:rPr>
      </w:pPr>
      <w:r w:rsidRPr="00372F77">
        <w:rPr>
          <w:sz w:val="28"/>
          <w:szCs w:val="28"/>
          <w:lang w:val="az-Latn-AZ"/>
        </w:rPr>
        <w:t>Abscesses in brain, oropharynx, or peritoneal cavity</w:t>
      </w:r>
    </w:p>
    <w:p w14:paraId="014832C3" w14:textId="77777777" w:rsidR="00874DBA" w:rsidRPr="00372F77" w:rsidRDefault="00874DBA" w:rsidP="00372F77">
      <w:pPr>
        <w:pStyle w:val="ListParagraph"/>
        <w:ind w:left="0"/>
        <w:rPr>
          <w:sz w:val="28"/>
          <w:szCs w:val="28"/>
          <w:lang w:val="az-Latn-AZ"/>
        </w:rPr>
      </w:pPr>
      <w:r w:rsidRPr="00372F77">
        <w:rPr>
          <w:sz w:val="28"/>
          <w:szCs w:val="28"/>
          <w:lang w:val="az-Latn-AZ"/>
        </w:rPr>
        <w:t>Mitis S. mitis, S. pneumoniae, S. oralis</w:t>
      </w:r>
    </w:p>
    <w:p w14:paraId="49D010B2" w14:textId="77777777" w:rsidR="00874DBA" w:rsidRPr="00372F77" w:rsidRDefault="00874DBA" w:rsidP="00372F77">
      <w:pPr>
        <w:pStyle w:val="ListParagraph"/>
        <w:ind w:left="0"/>
        <w:rPr>
          <w:sz w:val="28"/>
          <w:szCs w:val="28"/>
          <w:lang w:val="az-Latn-AZ"/>
        </w:rPr>
      </w:pPr>
      <w:r w:rsidRPr="00372F77">
        <w:rPr>
          <w:sz w:val="28"/>
          <w:szCs w:val="28"/>
          <w:lang w:val="az-Latn-AZ"/>
        </w:rPr>
        <w:t>Subacute endocarditis; sepsis in neutropenic patients; pneumonia; meningitis</w:t>
      </w:r>
    </w:p>
    <w:p w14:paraId="4E1D5CCC" w14:textId="77777777" w:rsidR="00874DBA" w:rsidRPr="00372F77" w:rsidRDefault="00874DBA" w:rsidP="00372F77">
      <w:pPr>
        <w:pStyle w:val="ListParagraph"/>
        <w:ind w:left="0"/>
        <w:rPr>
          <w:sz w:val="28"/>
          <w:szCs w:val="28"/>
          <w:lang w:val="az-Latn-AZ"/>
        </w:rPr>
      </w:pPr>
      <w:r w:rsidRPr="00372F77">
        <w:rPr>
          <w:sz w:val="28"/>
          <w:szCs w:val="28"/>
          <w:lang w:val="az-Latn-AZ"/>
        </w:rPr>
        <w:t>Mutans S. mutans, S. sobrinus</w:t>
      </w:r>
    </w:p>
    <w:p w14:paraId="577DE522" w14:textId="77777777" w:rsidR="00874DBA" w:rsidRPr="00372F77" w:rsidRDefault="00874DBA" w:rsidP="00372F77">
      <w:pPr>
        <w:pStyle w:val="ListParagraph"/>
        <w:ind w:left="0"/>
        <w:rPr>
          <w:sz w:val="28"/>
          <w:szCs w:val="28"/>
          <w:lang w:val="az-Latn-AZ"/>
        </w:rPr>
      </w:pPr>
      <w:r w:rsidRPr="00372F77">
        <w:rPr>
          <w:sz w:val="28"/>
          <w:szCs w:val="28"/>
          <w:lang w:val="az-Latn-AZ"/>
        </w:rPr>
        <w:t>Dental caries; bacteremia</w:t>
      </w:r>
    </w:p>
    <w:p w14:paraId="13CC4031" w14:textId="77777777" w:rsidR="00874DBA" w:rsidRPr="00372F77" w:rsidRDefault="00874DBA" w:rsidP="00372F77">
      <w:pPr>
        <w:pStyle w:val="ListParagraph"/>
        <w:ind w:left="0"/>
        <w:rPr>
          <w:sz w:val="28"/>
          <w:szCs w:val="28"/>
          <w:lang w:val="az-Latn-AZ"/>
        </w:rPr>
      </w:pPr>
      <w:r w:rsidRPr="00372F77">
        <w:rPr>
          <w:sz w:val="28"/>
          <w:szCs w:val="28"/>
          <w:lang w:val="az-Latn-AZ"/>
        </w:rPr>
        <w:t>Salivarius S. salivarius Bacteremia; endocarditis</w:t>
      </w:r>
    </w:p>
    <w:p w14:paraId="1DC74E6D" w14:textId="77777777" w:rsidR="00874DBA" w:rsidRPr="00372F77" w:rsidRDefault="00874DBA" w:rsidP="00372F77">
      <w:pPr>
        <w:pStyle w:val="ListParagraph"/>
        <w:ind w:left="0"/>
        <w:rPr>
          <w:sz w:val="28"/>
          <w:szCs w:val="28"/>
          <w:lang w:val="az-Latn-AZ"/>
        </w:rPr>
      </w:pPr>
      <w:r w:rsidRPr="00372F77">
        <w:rPr>
          <w:sz w:val="28"/>
          <w:szCs w:val="28"/>
          <w:lang w:val="az-Latn-AZ"/>
        </w:rPr>
        <w:t>Bovis S. gallolyticus subsp. gallolyticus, subsp. Pasteurianus</w:t>
      </w:r>
    </w:p>
    <w:p w14:paraId="7E687206" w14:textId="75E54F16" w:rsidR="00874DBA" w:rsidRPr="00372F77" w:rsidRDefault="00874DBA" w:rsidP="00372F77">
      <w:pPr>
        <w:pStyle w:val="ListParagraph"/>
        <w:ind w:left="0"/>
        <w:rPr>
          <w:sz w:val="28"/>
          <w:szCs w:val="28"/>
          <w:lang w:val="az-Latn-AZ"/>
        </w:rPr>
      </w:pPr>
      <w:r w:rsidRPr="00372F77">
        <w:rPr>
          <w:sz w:val="28"/>
          <w:szCs w:val="28"/>
          <w:lang w:val="az-Latn-AZ"/>
        </w:rPr>
        <w:t>Bacteremia associated with gastrointestinal cancer (subsp. gallolyticus); meningitis (subsp. pasteurianus)</w:t>
      </w:r>
    </w:p>
    <w:p w14:paraId="07EB5482" w14:textId="77777777" w:rsidR="00874DBA" w:rsidRPr="00372F77" w:rsidRDefault="00874DBA" w:rsidP="00372F77">
      <w:pPr>
        <w:pStyle w:val="ListParagraph"/>
        <w:ind w:left="0"/>
        <w:rPr>
          <w:sz w:val="28"/>
          <w:szCs w:val="28"/>
          <w:lang w:val="az-Latn-AZ"/>
        </w:rPr>
      </w:pPr>
      <w:r w:rsidRPr="00372F77">
        <w:rPr>
          <w:sz w:val="28"/>
          <w:szCs w:val="28"/>
          <w:lang w:val="az-Latn-AZ"/>
        </w:rPr>
        <w:t>Ungrouped S. suis Meningitis; bacteremia; streptococcal toxic shock syndrome</w:t>
      </w:r>
    </w:p>
    <w:p w14:paraId="5955DEB5" w14:textId="77777777" w:rsidR="006A3231" w:rsidRPr="00372F77" w:rsidRDefault="006A3231" w:rsidP="00372F77">
      <w:pPr>
        <w:pStyle w:val="ListParagraph"/>
        <w:ind w:left="0"/>
        <w:rPr>
          <w:i/>
          <w:iCs/>
          <w:sz w:val="28"/>
          <w:szCs w:val="28"/>
          <w:lang w:val="az-Latn-AZ"/>
        </w:rPr>
      </w:pPr>
    </w:p>
    <w:p w14:paraId="6A15C13C" w14:textId="2D84C3BC" w:rsidR="00874DBA" w:rsidRPr="00BF19E0" w:rsidRDefault="00874DBA" w:rsidP="00372F77">
      <w:pPr>
        <w:pStyle w:val="ListParagraph"/>
        <w:ind w:left="0"/>
        <w:rPr>
          <w:b/>
          <w:bCs/>
          <w:i/>
          <w:iCs/>
          <w:sz w:val="28"/>
          <w:szCs w:val="28"/>
          <w:lang w:val="az-Latn-AZ"/>
        </w:rPr>
      </w:pPr>
      <w:r w:rsidRPr="00BF19E0">
        <w:rPr>
          <w:b/>
          <w:bCs/>
          <w:i/>
          <w:iCs/>
          <w:sz w:val="28"/>
          <w:szCs w:val="28"/>
          <w:lang w:val="az-Latn-AZ"/>
        </w:rPr>
        <w:t>Streptococcus pyogenes (Group A)</w:t>
      </w:r>
    </w:p>
    <w:p w14:paraId="5FA31BF9" w14:textId="77777777" w:rsidR="00874DBA" w:rsidRPr="00372F77" w:rsidRDefault="00874DBA" w:rsidP="00372F77">
      <w:pPr>
        <w:pStyle w:val="ListParagraph"/>
        <w:ind w:left="0"/>
        <w:rPr>
          <w:i/>
          <w:iCs/>
          <w:sz w:val="28"/>
          <w:szCs w:val="28"/>
          <w:lang w:val="az-Latn-AZ"/>
        </w:rPr>
      </w:pPr>
      <w:r w:rsidRPr="00372F77">
        <w:rPr>
          <w:i/>
          <w:iCs/>
          <w:sz w:val="28"/>
          <w:szCs w:val="28"/>
          <w:lang w:val="az-Latn-AZ"/>
        </w:rPr>
        <w:t>Suppurative Infections</w:t>
      </w:r>
    </w:p>
    <w:p w14:paraId="0F74FEFE" w14:textId="77777777" w:rsidR="00874DBA" w:rsidRPr="00372F77" w:rsidRDefault="00874DBA" w:rsidP="00372F77">
      <w:pPr>
        <w:pStyle w:val="ListParagraph"/>
        <w:ind w:left="0"/>
        <w:rPr>
          <w:sz w:val="28"/>
          <w:szCs w:val="28"/>
          <w:lang w:val="az-Latn-AZ"/>
        </w:rPr>
      </w:pPr>
      <w:r w:rsidRPr="00372F77">
        <w:rPr>
          <w:i/>
          <w:iCs/>
          <w:sz w:val="28"/>
          <w:szCs w:val="28"/>
          <w:lang w:val="az-Latn-AZ"/>
        </w:rPr>
        <w:t>Pharyngitis</w:t>
      </w:r>
      <w:r w:rsidRPr="00372F77">
        <w:rPr>
          <w:sz w:val="28"/>
          <w:szCs w:val="28"/>
          <w:lang w:val="az-Latn-AZ"/>
        </w:rPr>
        <w:t>: reddened pharynx with exudates generally present; cervical lymphadenopathy can be prominent</w:t>
      </w:r>
    </w:p>
    <w:p w14:paraId="16672075" w14:textId="77777777" w:rsidR="00874DBA" w:rsidRPr="00372F77" w:rsidRDefault="00874DBA" w:rsidP="00372F77">
      <w:pPr>
        <w:pStyle w:val="ListParagraph"/>
        <w:ind w:left="0"/>
        <w:rPr>
          <w:sz w:val="28"/>
          <w:szCs w:val="28"/>
          <w:lang w:val="az-Latn-AZ"/>
        </w:rPr>
      </w:pPr>
      <w:r w:rsidRPr="00372F77">
        <w:rPr>
          <w:i/>
          <w:iCs/>
          <w:sz w:val="28"/>
          <w:szCs w:val="28"/>
          <w:lang w:val="az-Latn-AZ"/>
        </w:rPr>
        <w:lastRenderedPageBreak/>
        <w:t>Scarlet fever:</w:t>
      </w:r>
      <w:r w:rsidRPr="00372F77">
        <w:rPr>
          <w:sz w:val="28"/>
          <w:szCs w:val="28"/>
          <w:lang w:val="az-Latn-AZ"/>
        </w:rPr>
        <w:t xml:space="preserve"> diffuse erythematous rash beginning on the chest and spreading to the extremities; complication of streptococcal pharyngitis</w:t>
      </w:r>
    </w:p>
    <w:p w14:paraId="0A854980" w14:textId="57541619" w:rsidR="00874DBA" w:rsidRPr="00372F77" w:rsidRDefault="00874DBA" w:rsidP="00372F77">
      <w:pPr>
        <w:pStyle w:val="ListParagraph"/>
        <w:ind w:left="0"/>
        <w:rPr>
          <w:sz w:val="28"/>
          <w:szCs w:val="28"/>
          <w:lang w:val="az-Latn-AZ"/>
        </w:rPr>
      </w:pPr>
      <w:r w:rsidRPr="00372F77">
        <w:rPr>
          <w:i/>
          <w:iCs/>
          <w:sz w:val="28"/>
          <w:szCs w:val="28"/>
          <w:lang w:val="az-Latn-AZ"/>
        </w:rPr>
        <w:t>Pyoderma</w:t>
      </w:r>
      <w:r w:rsidRPr="00372F77">
        <w:rPr>
          <w:sz w:val="28"/>
          <w:szCs w:val="28"/>
          <w:lang w:val="az-Latn-AZ"/>
        </w:rPr>
        <w:t>: localized skin infection with vesicles progressing to pustules; no evidence of systemic disease</w:t>
      </w:r>
    </w:p>
    <w:p w14:paraId="4FBE6D41" w14:textId="0DCADF87" w:rsidR="00874DBA" w:rsidRPr="00372F77" w:rsidRDefault="00874DBA" w:rsidP="00372F77">
      <w:pPr>
        <w:pStyle w:val="ListParagraph"/>
        <w:ind w:left="0"/>
        <w:rPr>
          <w:sz w:val="28"/>
          <w:szCs w:val="28"/>
          <w:lang w:val="az-Latn-AZ"/>
        </w:rPr>
      </w:pPr>
      <w:r w:rsidRPr="00372F77">
        <w:rPr>
          <w:i/>
          <w:iCs/>
          <w:sz w:val="28"/>
          <w:szCs w:val="28"/>
          <w:lang w:val="az-Latn-AZ"/>
        </w:rPr>
        <w:t>Erysipelas</w:t>
      </w:r>
      <w:r w:rsidRPr="00372F77">
        <w:rPr>
          <w:sz w:val="28"/>
          <w:szCs w:val="28"/>
          <w:lang w:val="az-Latn-AZ"/>
        </w:rPr>
        <w:t>: localized skin infection with pain, inflammation, lymph node enlargement, and systemic symptoms</w:t>
      </w:r>
    </w:p>
    <w:p w14:paraId="57722C68" w14:textId="77777777" w:rsidR="00874DBA" w:rsidRPr="00372F77" w:rsidRDefault="00874DBA" w:rsidP="00372F77">
      <w:pPr>
        <w:pStyle w:val="ListParagraph"/>
        <w:ind w:left="0"/>
        <w:rPr>
          <w:sz w:val="28"/>
          <w:szCs w:val="28"/>
          <w:lang w:val="az-Latn-AZ"/>
        </w:rPr>
      </w:pPr>
      <w:r w:rsidRPr="00372F77">
        <w:rPr>
          <w:i/>
          <w:iCs/>
          <w:sz w:val="28"/>
          <w:szCs w:val="28"/>
          <w:lang w:val="az-Latn-AZ"/>
        </w:rPr>
        <w:t>Cellulitis</w:t>
      </w:r>
      <w:r w:rsidRPr="00372F77">
        <w:rPr>
          <w:sz w:val="28"/>
          <w:szCs w:val="28"/>
          <w:lang w:val="az-Latn-AZ"/>
        </w:rPr>
        <w:t>: infection of the skin that involves the subcutaneous tissues</w:t>
      </w:r>
    </w:p>
    <w:p w14:paraId="521E6ACC" w14:textId="77777777" w:rsidR="00874DBA" w:rsidRPr="00372F77" w:rsidRDefault="00874DBA" w:rsidP="00372F77">
      <w:pPr>
        <w:pStyle w:val="ListParagraph"/>
        <w:ind w:left="0"/>
        <w:rPr>
          <w:sz w:val="28"/>
          <w:szCs w:val="28"/>
          <w:lang w:val="az-Latn-AZ"/>
        </w:rPr>
      </w:pPr>
      <w:r w:rsidRPr="00372F77">
        <w:rPr>
          <w:i/>
          <w:iCs/>
          <w:sz w:val="28"/>
          <w:szCs w:val="28"/>
          <w:lang w:val="az-Latn-AZ"/>
        </w:rPr>
        <w:t>Necrotizing fasciitis</w:t>
      </w:r>
      <w:r w:rsidRPr="00372F77">
        <w:rPr>
          <w:sz w:val="28"/>
          <w:szCs w:val="28"/>
          <w:lang w:val="az-Latn-AZ"/>
        </w:rPr>
        <w:t>: deep infection of skin that involves destruction of muscle and fat layers</w:t>
      </w:r>
    </w:p>
    <w:p w14:paraId="73F3E5DA" w14:textId="746B9CDD" w:rsidR="00874DBA" w:rsidRPr="00372F77" w:rsidRDefault="00874DBA" w:rsidP="00372F77">
      <w:pPr>
        <w:pStyle w:val="ListParagraph"/>
        <w:ind w:left="0"/>
        <w:rPr>
          <w:sz w:val="28"/>
          <w:szCs w:val="28"/>
          <w:lang w:val="az-Latn-AZ"/>
        </w:rPr>
      </w:pPr>
      <w:r w:rsidRPr="00372F77">
        <w:rPr>
          <w:i/>
          <w:iCs/>
          <w:sz w:val="28"/>
          <w:szCs w:val="28"/>
          <w:lang w:val="az-Latn-AZ"/>
        </w:rPr>
        <w:t>Streptococcal toxic shock syndrome</w:t>
      </w:r>
      <w:r w:rsidRPr="00372F77">
        <w:rPr>
          <w:sz w:val="28"/>
          <w:szCs w:val="28"/>
          <w:lang w:val="az-Latn-AZ"/>
        </w:rPr>
        <w:t>: multiorgan systemic infection resembling staphylococcal toxic shock syndrome; however, most patients are bacteremic and with evidence of fasciitis</w:t>
      </w:r>
    </w:p>
    <w:p w14:paraId="1665B410" w14:textId="77777777" w:rsidR="006A3231" w:rsidRPr="00372F77" w:rsidRDefault="006A3231" w:rsidP="00372F77">
      <w:pPr>
        <w:pStyle w:val="ListParagraph"/>
        <w:ind w:left="0"/>
        <w:rPr>
          <w:i/>
          <w:iCs/>
          <w:sz w:val="28"/>
          <w:szCs w:val="28"/>
          <w:lang w:val="az-Latn-AZ"/>
        </w:rPr>
      </w:pPr>
    </w:p>
    <w:p w14:paraId="389F1BA0" w14:textId="4E4DB6AC" w:rsidR="00874DBA" w:rsidRPr="00372F77" w:rsidRDefault="00874DBA" w:rsidP="00372F77">
      <w:pPr>
        <w:pStyle w:val="ListParagraph"/>
        <w:ind w:left="0"/>
        <w:rPr>
          <w:sz w:val="28"/>
          <w:szCs w:val="28"/>
          <w:lang w:val="az-Latn-AZ"/>
        </w:rPr>
      </w:pPr>
      <w:r w:rsidRPr="00372F77">
        <w:rPr>
          <w:i/>
          <w:iCs/>
          <w:sz w:val="28"/>
          <w:szCs w:val="28"/>
          <w:lang w:val="az-Latn-AZ"/>
        </w:rPr>
        <w:t>Other suppurative diseases</w:t>
      </w:r>
      <w:r w:rsidRPr="00372F77">
        <w:rPr>
          <w:sz w:val="28"/>
          <w:szCs w:val="28"/>
          <w:lang w:val="az-Latn-AZ"/>
        </w:rPr>
        <w:t>: variety of other infections recognized including puerperal sepsis, lymphangitis, and pneumonia</w:t>
      </w:r>
    </w:p>
    <w:p w14:paraId="5BFD676D" w14:textId="77777777" w:rsidR="00BF19E0" w:rsidRDefault="00BF19E0" w:rsidP="00372F77">
      <w:pPr>
        <w:pStyle w:val="ListParagraph"/>
        <w:ind w:left="0"/>
        <w:rPr>
          <w:b/>
          <w:bCs/>
          <w:i/>
          <w:iCs/>
          <w:sz w:val="28"/>
          <w:szCs w:val="28"/>
          <w:lang w:val="az-Latn-AZ"/>
        </w:rPr>
      </w:pPr>
    </w:p>
    <w:p w14:paraId="4AF3A343" w14:textId="4006B292" w:rsidR="00874DBA" w:rsidRPr="00BF19E0" w:rsidRDefault="00874DBA" w:rsidP="00372F77">
      <w:pPr>
        <w:pStyle w:val="ListParagraph"/>
        <w:ind w:left="0"/>
        <w:rPr>
          <w:b/>
          <w:bCs/>
          <w:i/>
          <w:iCs/>
          <w:sz w:val="28"/>
          <w:szCs w:val="28"/>
          <w:lang w:val="az-Latn-AZ"/>
        </w:rPr>
      </w:pPr>
      <w:r w:rsidRPr="00BF19E0">
        <w:rPr>
          <w:b/>
          <w:bCs/>
          <w:i/>
          <w:iCs/>
          <w:sz w:val="28"/>
          <w:szCs w:val="28"/>
          <w:lang w:val="az-Latn-AZ"/>
        </w:rPr>
        <w:t>Nonsuppurative Infections</w:t>
      </w:r>
    </w:p>
    <w:p w14:paraId="717BEED0" w14:textId="77777777" w:rsidR="00BF19E0" w:rsidRDefault="00BF19E0" w:rsidP="00372F77">
      <w:pPr>
        <w:pStyle w:val="ListParagraph"/>
        <w:ind w:left="0"/>
        <w:rPr>
          <w:i/>
          <w:iCs/>
          <w:sz w:val="28"/>
          <w:szCs w:val="28"/>
          <w:lang w:val="az-Latn-AZ"/>
        </w:rPr>
      </w:pPr>
    </w:p>
    <w:p w14:paraId="30D2835F" w14:textId="23759904" w:rsidR="00874DBA" w:rsidRPr="00372F77" w:rsidRDefault="00874DBA" w:rsidP="00372F77">
      <w:pPr>
        <w:pStyle w:val="ListParagraph"/>
        <w:ind w:left="0"/>
        <w:rPr>
          <w:sz w:val="28"/>
          <w:szCs w:val="28"/>
          <w:lang w:val="az-Latn-AZ"/>
        </w:rPr>
      </w:pPr>
      <w:r w:rsidRPr="00372F77">
        <w:rPr>
          <w:i/>
          <w:iCs/>
          <w:sz w:val="28"/>
          <w:szCs w:val="28"/>
          <w:lang w:val="az-Latn-AZ"/>
        </w:rPr>
        <w:t>Rheumatic fever:</w:t>
      </w:r>
      <w:r w:rsidRPr="00372F77">
        <w:rPr>
          <w:sz w:val="28"/>
          <w:szCs w:val="28"/>
          <w:lang w:val="az-Latn-AZ"/>
        </w:rPr>
        <w:t xml:space="preserve"> characterized by inflammatory changes of the heart</w:t>
      </w:r>
      <w:r w:rsidR="00407515" w:rsidRPr="00372F77">
        <w:rPr>
          <w:sz w:val="28"/>
          <w:szCs w:val="28"/>
          <w:lang w:val="az-Latn-AZ"/>
        </w:rPr>
        <w:t xml:space="preserve"> </w:t>
      </w:r>
      <w:r w:rsidRPr="00372F77">
        <w:rPr>
          <w:sz w:val="28"/>
          <w:szCs w:val="28"/>
          <w:lang w:val="az-Latn-AZ"/>
        </w:rPr>
        <w:t>(pancarditis), joints (arthralgias to arthritis), blood vessels, and subcutaneous tissues</w:t>
      </w:r>
    </w:p>
    <w:p w14:paraId="33C6CC16" w14:textId="77777777" w:rsidR="00BF19E0" w:rsidRDefault="00BF19E0" w:rsidP="00372F77">
      <w:pPr>
        <w:pStyle w:val="ListParagraph"/>
        <w:ind w:left="0"/>
        <w:rPr>
          <w:i/>
          <w:iCs/>
          <w:sz w:val="28"/>
          <w:szCs w:val="28"/>
          <w:lang w:val="az-Latn-AZ"/>
        </w:rPr>
      </w:pPr>
    </w:p>
    <w:p w14:paraId="1706A350" w14:textId="3A85A2E4" w:rsidR="00874DBA" w:rsidRPr="00372F77" w:rsidRDefault="00874DBA" w:rsidP="00372F77">
      <w:pPr>
        <w:pStyle w:val="ListParagraph"/>
        <w:ind w:left="0"/>
        <w:rPr>
          <w:sz w:val="28"/>
          <w:szCs w:val="28"/>
          <w:lang w:val="az-Latn-AZ"/>
        </w:rPr>
      </w:pPr>
      <w:r w:rsidRPr="00372F77">
        <w:rPr>
          <w:i/>
          <w:iCs/>
          <w:sz w:val="28"/>
          <w:szCs w:val="28"/>
          <w:lang w:val="az-Latn-AZ"/>
        </w:rPr>
        <w:t>Acute glomerulonephritis</w:t>
      </w:r>
      <w:r w:rsidRPr="00372F77">
        <w:rPr>
          <w:sz w:val="28"/>
          <w:szCs w:val="28"/>
          <w:lang w:val="az-Latn-AZ"/>
        </w:rPr>
        <w:t>: acute inflammation of the renal glomeruli with edema, hypertension, hematuria, and proteinuria</w:t>
      </w:r>
    </w:p>
    <w:p w14:paraId="24789806" w14:textId="77777777" w:rsidR="006A3231" w:rsidRPr="00372F77" w:rsidRDefault="006A3231" w:rsidP="00372F77">
      <w:pPr>
        <w:pStyle w:val="ListParagraph"/>
        <w:ind w:left="0"/>
        <w:rPr>
          <w:i/>
          <w:iCs/>
          <w:sz w:val="28"/>
          <w:szCs w:val="28"/>
          <w:lang w:val="az-Latn-AZ"/>
        </w:rPr>
      </w:pPr>
    </w:p>
    <w:p w14:paraId="74B3F8B2" w14:textId="56B9798A" w:rsidR="00874DBA" w:rsidRDefault="00874DBA" w:rsidP="00372F77">
      <w:pPr>
        <w:pStyle w:val="ListParagraph"/>
        <w:ind w:left="0"/>
        <w:rPr>
          <w:b/>
          <w:bCs/>
          <w:i/>
          <w:iCs/>
          <w:sz w:val="28"/>
          <w:szCs w:val="28"/>
          <w:lang w:val="az-Latn-AZ"/>
        </w:rPr>
      </w:pPr>
      <w:r w:rsidRPr="00BF19E0">
        <w:rPr>
          <w:b/>
          <w:bCs/>
          <w:i/>
          <w:iCs/>
          <w:sz w:val="28"/>
          <w:szCs w:val="28"/>
          <w:lang w:val="az-Latn-AZ"/>
        </w:rPr>
        <w:t>Streptococcus agalactiae (Group B)</w:t>
      </w:r>
    </w:p>
    <w:p w14:paraId="54FE6F75" w14:textId="77777777" w:rsidR="00BF19E0" w:rsidRPr="00BF19E0" w:rsidRDefault="00BF19E0" w:rsidP="00372F77">
      <w:pPr>
        <w:pStyle w:val="ListParagraph"/>
        <w:ind w:left="0"/>
        <w:rPr>
          <w:b/>
          <w:bCs/>
          <w:i/>
          <w:iCs/>
          <w:sz w:val="28"/>
          <w:szCs w:val="28"/>
          <w:lang w:val="az-Latn-AZ"/>
        </w:rPr>
      </w:pPr>
    </w:p>
    <w:p w14:paraId="5FF8F343" w14:textId="0652561B" w:rsidR="00874DBA" w:rsidRPr="00372F77" w:rsidRDefault="00874DBA" w:rsidP="00372F77">
      <w:pPr>
        <w:pStyle w:val="ListParagraph"/>
        <w:ind w:left="0"/>
        <w:rPr>
          <w:sz w:val="28"/>
          <w:szCs w:val="28"/>
          <w:lang w:val="az-Latn-AZ"/>
        </w:rPr>
      </w:pPr>
      <w:r w:rsidRPr="00372F77">
        <w:rPr>
          <w:sz w:val="28"/>
          <w:szCs w:val="28"/>
          <w:lang w:val="az-Latn-AZ"/>
        </w:rPr>
        <w:t>Early-onset neonatal disease: within 7 days of birth, infected newborns develop signs and symptoms of pneumonia, meningitis, and sepsis</w:t>
      </w:r>
    </w:p>
    <w:p w14:paraId="4BC3EDC1" w14:textId="542F0E3E" w:rsidR="00874DBA" w:rsidRPr="00372F77" w:rsidRDefault="00874DBA" w:rsidP="00372F77">
      <w:pPr>
        <w:pStyle w:val="ListParagraph"/>
        <w:ind w:left="0"/>
        <w:rPr>
          <w:sz w:val="28"/>
          <w:szCs w:val="28"/>
          <w:lang w:val="az-Latn-AZ"/>
        </w:rPr>
      </w:pPr>
      <w:r w:rsidRPr="00372F77">
        <w:rPr>
          <w:sz w:val="28"/>
          <w:szCs w:val="28"/>
          <w:lang w:val="az-Latn-AZ"/>
        </w:rPr>
        <w:t>Late-onset neonatal disease: more than 1 week after birth, neonates develop signs and symptoms of bacteremia with meningitis</w:t>
      </w:r>
    </w:p>
    <w:p w14:paraId="206A5F56" w14:textId="4222E3DC" w:rsidR="00874DBA" w:rsidRPr="00372F77" w:rsidRDefault="00874DBA" w:rsidP="00372F77">
      <w:pPr>
        <w:pStyle w:val="ListParagraph"/>
        <w:ind w:left="0"/>
        <w:rPr>
          <w:sz w:val="28"/>
          <w:szCs w:val="28"/>
          <w:lang w:val="az-Latn-AZ"/>
        </w:rPr>
      </w:pPr>
      <w:r w:rsidRPr="00372F77">
        <w:rPr>
          <w:sz w:val="28"/>
          <w:szCs w:val="28"/>
          <w:lang w:val="az-Latn-AZ"/>
        </w:rPr>
        <w:t>Infections in pregnant women: most often present as postpartum endometritis, wound infections, and urinary tract infections; bacteremia and disseminated complications may occur</w:t>
      </w:r>
    </w:p>
    <w:p w14:paraId="2BD81DEA" w14:textId="77777777" w:rsidR="00874DBA" w:rsidRPr="00372F77" w:rsidRDefault="00874DBA" w:rsidP="00372F77">
      <w:pPr>
        <w:pStyle w:val="ListParagraph"/>
        <w:ind w:left="0"/>
        <w:rPr>
          <w:sz w:val="28"/>
          <w:szCs w:val="28"/>
          <w:lang w:val="az-Latn-AZ"/>
        </w:rPr>
      </w:pPr>
      <w:r w:rsidRPr="00372F77">
        <w:rPr>
          <w:sz w:val="28"/>
          <w:szCs w:val="28"/>
          <w:lang w:val="az-Latn-AZ"/>
        </w:rPr>
        <w:t>Infections in other adult patients: most common diseases include bacteremia, pneumonia, bone and joint infections, and skin and soft-tissue infections</w:t>
      </w:r>
    </w:p>
    <w:p w14:paraId="08C4D3E9" w14:textId="77777777" w:rsidR="006A3231" w:rsidRPr="00372F77" w:rsidRDefault="006A3231" w:rsidP="00372F77">
      <w:pPr>
        <w:pStyle w:val="ListParagraph"/>
        <w:ind w:left="0"/>
        <w:rPr>
          <w:i/>
          <w:iCs/>
          <w:sz w:val="28"/>
          <w:szCs w:val="28"/>
          <w:lang w:val="az-Latn-AZ"/>
        </w:rPr>
      </w:pPr>
    </w:p>
    <w:p w14:paraId="1D007247" w14:textId="416CDF71" w:rsidR="00874DBA" w:rsidRDefault="00874DBA" w:rsidP="00372F77">
      <w:pPr>
        <w:pStyle w:val="ListParagraph"/>
        <w:ind w:left="0"/>
        <w:rPr>
          <w:b/>
          <w:bCs/>
          <w:i/>
          <w:iCs/>
          <w:sz w:val="28"/>
          <w:szCs w:val="28"/>
          <w:lang w:val="az-Latn-AZ"/>
        </w:rPr>
      </w:pPr>
      <w:r w:rsidRPr="00BF19E0">
        <w:rPr>
          <w:b/>
          <w:bCs/>
          <w:i/>
          <w:iCs/>
          <w:sz w:val="28"/>
          <w:szCs w:val="28"/>
          <w:lang w:val="az-Latn-AZ"/>
        </w:rPr>
        <w:t>Other β-Hemolytic Streptococci</w:t>
      </w:r>
    </w:p>
    <w:p w14:paraId="4BB2A8ED" w14:textId="77777777" w:rsidR="00BF19E0" w:rsidRPr="00BF19E0" w:rsidRDefault="00BF19E0" w:rsidP="00372F77">
      <w:pPr>
        <w:pStyle w:val="ListParagraph"/>
        <w:ind w:left="0"/>
        <w:rPr>
          <w:b/>
          <w:bCs/>
          <w:i/>
          <w:iCs/>
          <w:sz w:val="28"/>
          <w:szCs w:val="28"/>
          <w:lang w:val="az-Latn-AZ"/>
        </w:rPr>
      </w:pPr>
    </w:p>
    <w:p w14:paraId="352CC038" w14:textId="77777777" w:rsidR="00874DBA" w:rsidRPr="00372F77" w:rsidRDefault="00874DBA" w:rsidP="00372F77">
      <w:pPr>
        <w:pStyle w:val="ListParagraph"/>
        <w:ind w:left="0"/>
        <w:rPr>
          <w:sz w:val="28"/>
          <w:szCs w:val="28"/>
          <w:lang w:val="az-Latn-AZ"/>
        </w:rPr>
      </w:pPr>
      <w:r w:rsidRPr="00372F77">
        <w:rPr>
          <w:sz w:val="28"/>
          <w:szCs w:val="28"/>
          <w:lang w:val="az-Latn-AZ"/>
        </w:rPr>
        <w:t>Abscess formation in deep tissues: associated with S. anginosus group</w:t>
      </w:r>
    </w:p>
    <w:p w14:paraId="10D7078D" w14:textId="4E25BD8E" w:rsidR="00874DBA" w:rsidRPr="00372F77" w:rsidRDefault="00874DBA" w:rsidP="00372F77">
      <w:pPr>
        <w:pStyle w:val="ListParagraph"/>
        <w:ind w:left="0"/>
        <w:rPr>
          <w:sz w:val="28"/>
          <w:szCs w:val="28"/>
          <w:lang w:val="az-Latn-AZ"/>
        </w:rPr>
      </w:pPr>
      <w:r w:rsidRPr="00372F77">
        <w:rPr>
          <w:sz w:val="28"/>
          <w:szCs w:val="28"/>
          <w:lang w:val="az-Latn-AZ"/>
        </w:rPr>
        <w:t xml:space="preserve">Pharyngitis: associated with S. dysgalactiae; disease resembles that caused by </w:t>
      </w:r>
      <w:r w:rsidRPr="00372F77">
        <w:rPr>
          <w:i/>
          <w:iCs/>
          <w:sz w:val="28"/>
          <w:szCs w:val="28"/>
          <w:lang w:val="az-Latn-AZ"/>
        </w:rPr>
        <w:t>S.pyogenes</w:t>
      </w:r>
      <w:r w:rsidRPr="00372F77">
        <w:rPr>
          <w:sz w:val="28"/>
          <w:szCs w:val="28"/>
          <w:lang w:val="az-Latn-AZ"/>
        </w:rPr>
        <w:t>; can be complicated with acute glomerulonephritis</w:t>
      </w:r>
    </w:p>
    <w:p w14:paraId="2D6A3931" w14:textId="77777777" w:rsidR="006A3231" w:rsidRPr="00372F77" w:rsidRDefault="006A3231" w:rsidP="00372F77">
      <w:pPr>
        <w:pStyle w:val="ListParagraph"/>
        <w:ind w:left="0"/>
        <w:rPr>
          <w:i/>
          <w:iCs/>
          <w:sz w:val="28"/>
          <w:szCs w:val="28"/>
          <w:lang w:val="az-Latn-AZ"/>
        </w:rPr>
      </w:pPr>
    </w:p>
    <w:p w14:paraId="24497295" w14:textId="02024DAB" w:rsidR="00874DBA" w:rsidRPr="00BF19E0" w:rsidRDefault="00874DBA" w:rsidP="00372F77">
      <w:pPr>
        <w:pStyle w:val="ListParagraph"/>
        <w:ind w:left="0"/>
        <w:rPr>
          <w:b/>
          <w:bCs/>
          <w:i/>
          <w:iCs/>
          <w:sz w:val="28"/>
          <w:szCs w:val="28"/>
          <w:lang w:val="az-Latn-AZ"/>
        </w:rPr>
      </w:pPr>
      <w:r w:rsidRPr="00BF19E0">
        <w:rPr>
          <w:b/>
          <w:bCs/>
          <w:i/>
          <w:iCs/>
          <w:sz w:val="28"/>
          <w:szCs w:val="28"/>
          <w:lang w:val="az-Latn-AZ"/>
        </w:rPr>
        <w:t>Viridans Streptococci</w:t>
      </w:r>
    </w:p>
    <w:p w14:paraId="68F93BF8" w14:textId="77777777" w:rsidR="00BF19E0" w:rsidRDefault="00BF19E0" w:rsidP="00372F77">
      <w:pPr>
        <w:pStyle w:val="ListParagraph"/>
        <w:ind w:left="0"/>
        <w:rPr>
          <w:i/>
          <w:iCs/>
          <w:sz w:val="28"/>
          <w:szCs w:val="28"/>
          <w:lang w:val="az-Latn-AZ"/>
        </w:rPr>
      </w:pPr>
    </w:p>
    <w:p w14:paraId="30BD871C" w14:textId="20B20868" w:rsidR="00874DBA" w:rsidRPr="00372F77" w:rsidRDefault="00874DBA" w:rsidP="00372F77">
      <w:pPr>
        <w:pStyle w:val="ListParagraph"/>
        <w:ind w:left="0"/>
        <w:rPr>
          <w:sz w:val="28"/>
          <w:szCs w:val="28"/>
          <w:lang w:val="az-Latn-AZ"/>
        </w:rPr>
      </w:pPr>
      <w:r w:rsidRPr="00372F77">
        <w:rPr>
          <w:i/>
          <w:iCs/>
          <w:sz w:val="28"/>
          <w:szCs w:val="28"/>
          <w:lang w:val="az-Latn-AZ"/>
        </w:rPr>
        <w:t>Abscess formation in deep tissues</w:t>
      </w:r>
      <w:r w:rsidRPr="00372F77">
        <w:rPr>
          <w:sz w:val="28"/>
          <w:szCs w:val="28"/>
          <w:lang w:val="az-Latn-AZ"/>
        </w:rPr>
        <w:t>: associated with S. anginosus group</w:t>
      </w:r>
    </w:p>
    <w:p w14:paraId="540FCDC7" w14:textId="77777777" w:rsidR="00BF19E0" w:rsidRDefault="00BF19E0" w:rsidP="00372F77">
      <w:pPr>
        <w:pStyle w:val="ListParagraph"/>
        <w:ind w:left="0"/>
        <w:rPr>
          <w:i/>
          <w:iCs/>
          <w:sz w:val="28"/>
          <w:szCs w:val="28"/>
          <w:lang w:val="az-Latn-AZ"/>
        </w:rPr>
      </w:pPr>
    </w:p>
    <w:p w14:paraId="71F513DC" w14:textId="3A3666BA" w:rsidR="00874DBA" w:rsidRPr="00372F77" w:rsidRDefault="00874DBA" w:rsidP="00372F77">
      <w:pPr>
        <w:pStyle w:val="ListParagraph"/>
        <w:ind w:left="0"/>
        <w:rPr>
          <w:sz w:val="28"/>
          <w:szCs w:val="28"/>
          <w:lang w:val="az-Latn-AZ"/>
        </w:rPr>
      </w:pPr>
      <w:r w:rsidRPr="00372F77">
        <w:rPr>
          <w:i/>
          <w:iCs/>
          <w:sz w:val="28"/>
          <w:szCs w:val="28"/>
          <w:lang w:val="az-Latn-AZ"/>
        </w:rPr>
        <w:t>Septicemia in neutropenic patients</w:t>
      </w:r>
      <w:r w:rsidRPr="00372F77">
        <w:rPr>
          <w:sz w:val="28"/>
          <w:szCs w:val="28"/>
          <w:lang w:val="az-Latn-AZ"/>
        </w:rPr>
        <w:t>: associated with S. mitis group</w:t>
      </w:r>
    </w:p>
    <w:p w14:paraId="6E28CC05" w14:textId="77777777" w:rsidR="00BF19E0" w:rsidRDefault="00BF19E0" w:rsidP="00372F77">
      <w:pPr>
        <w:pStyle w:val="ListParagraph"/>
        <w:ind w:left="0"/>
        <w:rPr>
          <w:i/>
          <w:iCs/>
          <w:sz w:val="28"/>
          <w:szCs w:val="28"/>
          <w:lang w:val="az-Latn-AZ"/>
        </w:rPr>
      </w:pPr>
    </w:p>
    <w:p w14:paraId="6207E531" w14:textId="7D562DD2" w:rsidR="00874DBA" w:rsidRPr="00372F77" w:rsidRDefault="00874DBA" w:rsidP="00372F77">
      <w:pPr>
        <w:pStyle w:val="ListParagraph"/>
        <w:ind w:left="0"/>
        <w:rPr>
          <w:sz w:val="28"/>
          <w:szCs w:val="28"/>
          <w:lang w:val="az-Latn-AZ"/>
        </w:rPr>
      </w:pPr>
      <w:r w:rsidRPr="00372F77">
        <w:rPr>
          <w:i/>
          <w:iCs/>
          <w:sz w:val="28"/>
          <w:szCs w:val="28"/>
          <w:lang w:val="az-Latn-AZ"/>
        </w:rPr>
        <w:t>Subacute endocarditis</w:t>
      </w:r>
      <w:r w:rsidRPr="00372F77">
        <w:rPr>
          <w:sz w:val="28"/>
          <w:szCs w:val="28"/>
          <w:lang w:val="az-Latn-AZ"/>
        </w:rPr>
        <w:t>: associated with S. mitis and S. salivarius groups</w:t>
      </w:r>
    </w:p>
    <w:p w14:paraId="477E9C9A" w14:textId="77777777" w:rsidR="00BF19E0" w:rsidRDefault="00BF19E0" w:rsidP="00372F77">
      <w:pPr>
        <w:pStyle w:val="ListParagraph"/>
        <w:ind w:left="0"/>
        <w:rPr>
          <w:i/>
          <w:iCs/>
          <w:sz w:val="28"/>
          <w:szCs w:val="28"/>
          <w:lang w:val="az-Latn-AZ"/>
        </w:rPr>
      </w:pPr>
    </w:p>
    <w:p w14:paraId="63F075D2" w14:textId="2E27CA0A" w:rsidR="00874DBA" w:rsidRPr="00372F77" w:rsidRDefault="00874DBA" w:rsidP="00372F77">
      <w:pPr>
        <w:pStyle w:val="ListParagraph"/>
        <w:ind w:left="0"/>
        <w:rPr>
          <w:sz w:val="28"/>
          <w:szCs w:val="28"/>
          <w:lang w:val="az-Latn-AZ"/>
        </w:rPr>
      </w:pPr>
      <w:r w:rsidRPr="00372F77">
        <w:rPr>
          <w:i/>
          <w:iCs/>
          <w:sz w:val="28"/>
          <w:szCs w:val="28"/>
          <w:lang w:val="az-Latn-AZ"/>
        </w:rPr>
        <w:t>Dental caries</w:t>
      </w:r>
      <w:r w:rsidRPr="00372F77">
        <w:rPr>
          <w:sz w:val="28"/>
          <w:szCs w:val="28"/>
          <w:lang w:val="az-Latn-AZ"/>
        </w:rPr>
        <w:t>: associated with S. mutans group</w:t>
      </w:r>
    </w:p>
    <w:p w14:paraId="5E6D1A0F" w14:textId="77777777" w:rsidR="00BF19E0" w:rsidRDefault="00BF19E0" w:rsidP="00372F77">
      <w:pPr>
        <w:pStyle w:val="ListParagraph"/>
        <w:ind w:left="0"/>
        <w:rPr>
          <w:i/>
          <w:iCs/>
          <w:sz w:val="28"/>
          <w:szCs w:val="28"/>
          <w:lang w:val="az-Latn-AZ"/>
        </w:rPr>
      </w:pPr>
    </w:p>
    <w:p w14:paraId="1AE4DE25" w14:textId="3C7E9028" w:rsidR="00874DBA" w:rsidRPr="00372F77" w:rsidRDefault="00874DBA" w:rsidP="00372F77">
      <w:pPr>
        <w:pStyle w:val="ListParagraph"/>
        <w:ind w:left="0"/>
        <w:rPr>
          <w:sz w:val="28"/>
          <w:szCs w:val="28"/>
          <w:lang w:val="az-Latn-AZ"/>
        </w:rPr>
      </w:pPr>
      <w:r w:rsidRPr="00372F77">
        <w:rPr>
          <w:i/>
          <w:iCs/>
          <w:sz w:val="28"/>
          <w:szCs w:val="28"/>
          <w:lang w:val="az-Latn-AZ"/>
        </w:rPr>
        <w:t>Malignancies of gastrointestinal tract</w:t>
      </w:r>
      <w:r w:rsidRPr="00372F77">
        <w:rPr>
          <w:sz w:val="28"/>
          <w:szCs w:val="28"/>
          <w:lang w:val="az-Latn-AZ"/>
        </w:rPr>
        <w:t>: associated with S. bovis group (S. gallolyticus subsp. gallolyticus)</w:t>
      </w:r>
    </w:p>
    <w:p w14:paraId="43AF6159" w14:textId="77777777" w:rsidR="00BF19E0" w:rsidRDefault="00BF19E0" w:rsidP="00372F77">
      <w:pPr>
        <w:pStyle w:val="ListParagraph"/>
        <w:ind w:left="0"/>
        <w:rPr>
          <w:i/>
          <w:iCs/>
          <w:sz w:val="28"/>
          <w:szCs w:val="28"/>
          <w:lang w:val="az-Latn-AZ"/>
        </w:rPr>
      </w:pPr>
    </w:p>
    <w:p w14:paraId="592AF7A6" w14:textId="1A8D8EE3" w:rsidR="00874DBA" w:rsidRPr="00372F77" w:rsidRDefault="00874DBA" w:rsidP="00372F77">
      <w:pPr>
        <w:pStyle w:val="ListParagraph"/>
        <w:ind w:left="0"/>
        <w:rPr>
          <w:sz w:val="28"/>
          <w:szCs w:val="28"/>
          <w:lang w:val="az-Latn-AZ"/>
        </w:rPr>
      </w:pPr>
      <w:r w:rsidRPr="00372F77">
        <w:rPr>
          <w:i/>
          <w:iCs/>
          <w:sz w:val="28"/>
          <w:szCs w:val="28"/>
          <w:lang w:val="az-Latn-AZ"/>
        </w:rPr>
        <w:t>Meningitis</w:t>
      </w:r>
      <w:r w:rsidRPr="00372F77">
        <w:rPr>
          <w:sz w:val="28"/>
          <w:szCs w:val="28"/>
          <w:lang w:val="az-Latn-AZ"/>
        </w:rPr>
        <w:t xml:space="preserve">: associated with </w:t>
      </w:r>
      <w:r w:rsidRPr="00BF19E0">
        <w:rPr>
          <w:i/>
          <w:iCs/>
          <w:sz w:val="28"/>
          <w:szCs w:val="28"/>
          <w:lang w:val="az-Latn-AZ"/>
        </w:rPr>
        <w:t>S.gallolyticus subsp. pasteurianus, S.suis, and S.mitis</w:t>
      </w:r>
      <w:r w:rsidRPr="00372F77">
        <w:rPr>
          <w:sz w:val="28"/>
          <w:szCs w:val="28"/>
          <w:lang w:val="az-Latn-AZ"/>
        </w:rPr>
        <w:t xml:space="preserve"> group</w:t>
      </w:r>
    </w:p>
    <w:p w14:paraId="0AC19B54" w14:textId="77777777" w:rsidR="006A3231" w:rsidRPr="00372F77" w:rsidRDefault="006A3231" w:rsidP="00372F77">
      <w:pPr>
        <w:pStyle w:val="ListParagraph"/>
        <w:ind w:left="0"/>
        <w:rPr>
          <w:i/>
          <w:iCs/>
          <w:sz w:val="28"/>
          <w:szCs w:val="28"/>
          <w:lang w:val="az-Latn-AZ"/>
        </w:rPr>
      </w:pPr>
    </w:p>
    <w:p w14:paraId="606B7CB6" w14:textId="5F20DCC0" w:rsidR="00874DBA" w:rsidRPr="00BF19E0" w:rsidRDefault="00874DBA" w:rsidP="00372F77">
      <w:pPr>
        <w:pStyle w:val="ListParagraph"/>
        <w:ind w:left="0"/>
        <w:rPr>
          <w:b/>
          <w:bCs/>
          <w:i/>
          <w:iCs/>
          <w:sz w:val="28"/>
          <w:szCs w:val="28"/>
          <w:lang w:val="az-Latn-AZ"/>
        </w:rPr>
      </w:pPr>
      <w:r w:rsidRPr="00BF19E0">
        <w:rPr>
          <w:b/>
          <w:bCs/>
          <w:i/>
          <w:iCs/>
          <w:sz w:val="28"/>
          <w:szCs w:val="28"/>
          <w:lang w:val="az-Latn-AZ"/>
        </w:rPr>
        <w:t>Streptococcus pneumoniae</w:t>
      </w:r>
    </w:p>
    <w:p w14:paraId="3EEBEF5E" w14:textId="77777777" w:rsidR="00BF19E0" w:rsidRDefault="00BF19E0" w:rsidP="00372F77">
      <w:pPr>
        <w:pStyle w:val="ListParagraph"/>
        <w:ind w:left="0"/>
        <w:rPr>
          <w:i/>
          <w:iCs/>
          <w:sz w:val="28"/>
          <w:szCs w:val="28"/>
          <w:lang w:val="az-Latn-AZ"/>
        </w:rPr>
      </w:pPr>
    </w:p>
    <w:p w14:paraId="169C310E" w14:textId="13DDCC1B" w:rsidR="00874DBA" w:rsidRPr="00372F77" w:rsidRDefault="00874DBA" w:rsidP="00372F77">
      <w:pPr>
        <w:pStyle w:val="ListParagraph"/>
        <w:ind w:left="0"/>
        <w:rPr>
          <w:sz w:val="28"/>
          <w:szCs w:val="28"/>
          <w:lang w:val="az-Latn-AZ"/>
        </w:rPr>
      </w:pPr>
      <w:r w:rsidRPr="00372F77">
        <w:rPr>
          <w:i/>
          <w:iCs/>
          <w:sz w:val="28"/>
          <w:szCs w:val="28"/>
          <w:lang w:val="az-Latn-AZ"/>
        </w:rPr>
        <w:t>Pneumonia</w:t>
      </w:r>
      <w:r w:rsidRPr="00372F77">
        <w:rPr>
          <w:sz w:val="28"/>
          <w:szCs w:val="28"/>
          <w:lang w:val="az-Latn-AZ"/>
        </w:rPr>
        <w:t>: acute onset with severe chills and sustained fever; productive cough with blood-tinged sputum; lobar consolidation</w:t>
      </w:r>
    </w:p>
    <w:p w14:paraId="581678E3" w14:textId="77777777" w:rsidR="00BF19E0" w:rsidRDefault="00BF19E0" w:rsidP="00372F77">
      <w:pPr>
        <w:pStyle w:val="ListParagraph"/>
        <w:ind w:left="0"/>
        <w:rPr>
          <w:i/>
          <w:iCs/>
          <w:sz w:val="28"/>
          <w:szCs w:val="28"/>
          <w:lang w:val="az-Latn-AZ"/>
        </w:rPr>
      </w:pPr>
    </w:p>
    <w:p w14:paraId="01129EE3" w14:textId="7C4AAE87" w:rsidR="00874DBA" w:rsidRPr="00372F77" w:rsidRDefault="00874DBA" w:rsidP="00372F77">
      <w:pPr>
        <w:pStyle w:val="ListParagraph"/>
        <w:ind w:left="0"/>
        <w:rPr>
          <w:sz w:val="28"/>
          <w:szCs w:val="28"/>
          <w:lang w:val="az-Latn-AZ"/>
        </w:rPr>
      </w:pPr>
      <w:r w:rsidRPr="00372F77">
        <w:rPr>
          <w:i/>
          <w:iCs/>
          <w:sz w:val="28"/>
          <w:szCs w:val="28"/>
          <w:lang w:val="az-Latn-AZ"/>
        </w:rPr>
        <w:t>Meningitis</w:t>
      </w:r>
      <w:r w:rsidRPr="00372F77">
        <w:rPr>
          <w:sz w:val="28"/>
          <w:szCs w:val="28"/>
          <w:lang w:val="az-Latn-AZ"/>
        </w:rPr>
        <w:t>: severe infection involving the meninges, with headache, fever, and sepsis; high mortality and severe neurologic deficits in survivors</w:t>
      </w:r>
    </w:p>
    <w:p w14:paraId="3A210B0F" w14:textId="77777777" w:rsidR="00BF19E0" w:rsidRDefault="00BF19E0" w:rsidP="00372F77">
      <w:pPr>
        <w:pStyle w:val="ListParagraph"/>
        <w:ind w:left="0"/>
        <w:rPr>
          <w:i/>
          <w:iCs/>
          <w:sz w:val="28"/>
          <w:szCs w:val="28"/>
          <w:lang w:val="az-Latn-AZ"/>
        </w:rPr>
      </w:pPr>
    </w:p>
    <w:p w14:paraId="426611CD" w14:textId="71288271" w:rsidR="00874DBA" w:rsidRPr="00372F77" w:rsidRDefault="00874DBA" w:rsidP="00372F77">
      <w:pPr>
        <w:pStyle w:val="ListParagraph"/>
        <w:ind w:left="0"/>
        <w:rPr>
          <w:sz w:val="28"/>
          <w:szCs w:val="28"/>
          <w:lang w:val="az-Latn-AZ"/>
        </w:rPr>
      </w:pPr>
      <w:r w:rsidRPr="00372F77">
        <w:rPr>
          <w:i/>
          <w:iCs/>
          <w:sz w:val="28"/>
          <w:szCs w:val="28"/>
          <w:lang w:val="az-Latn-AZ"/>
        </w:rPr>
        <w:t>Bacteremia</w:t>
      </w:r>
      <w:r w:rsidRPr="00372F77">
        <w:rPr>
          <w:sz w:val="28"/>
          <w:szCs w:val="28"/>
          <w:lang w:val="az-Latn-AZ"/>
        </w:rPr>
        <w:t>: more common in patients with meningitis than with pneumonia, otitis, media, or sinusitis; overwhelming sepsis in asplenic patients</w:t>
      </w:r>
    </w:p>
    <w:p w14:paraId="3A457E79" w14:textId="77777777" w:rsidR="006A3231" w:rsidRPr="00372F77" w:rsidRDefault="006A3231" w:rsidP="00372F77">
      <w:pPr>
        <w:pStyle w:val="ListParagraph"/>
        <w:ind w:left="0"/>
        <w:rPr>
          <w:i/>
          <w:iCs/>
          <w:sz w:val="28"/>
          <w:szCs w:val="28"/>
          <w:lang w:val="az-Latn-AZ"/>
        </w:rPr>
      </w:pPr>
    </w:p>
    <w:p w14:paraId="60C5CD2C" w14:textId="4070965F" w:rsidR="00874DBA" w:rsidRPr="00372F77" w:rsidRDefault="00874DBA" w:rsidP="00372F77">
      <w:pPr>
        <w:pStyle w:val="ListParagraph"/>
        <w:ind w:left="0"/>
        <w:rPr>
          <w:i/>
          <w:iCs/>
          <w:sz w:val="28"/>
          <w:szCs w:val="28"/>
          <w:lang w:val="az-Latn-AZ"/>
        </w:rPr>
      </w:pPr>
      <w:r w:rsidRPr="00372F77">
        <w:rPr>
          <w:i/>
          <w:iCs/>
          <w:sz w:val="28"/>
          <w:szCs w:val="28"/>
          <w:lang w:val="az-Latn-AZ"/>
        </w:rPr>
        <w:t>Enterococcus faecalis and Enterococcus faecium</w:t>
      </w:r>
    </w:p>
    <w:p w14:paraId="4581C784" w14:textId="77777777" w:rsidR="00BF19E0" w:rsidRDefault="00BF19E0" w:rsidP="00372F77">
      <w:pPr>
        <w:pStyle w:val="ListParagraph"/>
        <w:ind w:left="0"/>
        <w:rPr>
          <w:i/>
          <w:iCs/>
          <w:sz w:val="28"/>
          <w:szCs w:val="28"/>
          <w:lang w:val="az-Latn-AZ"/>
        </w:rPr>
      </w:pPr>
    </w:p>
    <w:p w14:paraId="1F5D0547" w14:textId="18E5DDFC" w:rsidR="00874DBA" w:rsidRPr="00372F77" w:rsidRDefault="00874DBA" w:rsidP="00372F77">
      <w:pPr>
        <w:pStyle w:val="ListParagraph"/>
        <w:ind w:left="0"/>
        <w:rPr>
          <w:sz w:val="28"/>
          <w:szCs w:val="28"/>
          <w:lang w:val="az-Latn-AZ"/>
        </w:rPr>
      </w:pPr>
      <w:r w:rsidRPr="00372F77">
        <w:rPr>
          <w:i/>
          <w:iCs/>
          <w:sz w:val="28"/>
          <w:szCs w:val="28"/>
          <w:lang w:val="az-Latn-AZ"/>
        </w:rPr>
        <w:t>Urinary tract infection</w:t>
      </w:r>
      <w:r w:rsidRPr="00372F77">
        <w:rPr>
          <w:sz w:val="28"/>
          <w:szCs w:val="28"/>
          <w:lang w:val="az-Latn-AZ"/>
        </w:rPr>
        <w:t>: dysuria and pyuria, most commonly in hospitalized patients with an indwelling urinary catheter and receiving broad-spectrum cephalosporin antibiotics</w:t>
      </w:r>
    </w:p>
    <w:p w14:paraId="29741CA7" w14:textId="77777777" w:rsidR="00BF19E0" w:rsidRDefault="00BF19E0" w:rsidP="00372F77">
      <w:pPr>
        <w:pStyle w:val="ListParagraph"/>
        <w:ind w:left="0"/>
        <w:rPr>
          <w:i/>
          <w:iCs/>
          <w:sz w:val="28"/>
          <w:szCs w:val="28"/>
          <w:lang w:val="az-Latn-AZ"/>
        </w:rPr>
      </w:pPr>
    </w:p>
    <w:p w14:paraId="70ABB6F1" w14:textId="1ECFEAEC" w:rsidR="00874DBA" w:rsidRPr="00372F77" w:rsidRDefault="00874DBA" w:rsidP="00372F77">
      <w:pPr>
        <w:pStyle w:val="ListParagraph"/>
        <w:ind w:left="0"/>
        <w:rPr>
          <w:sz w:val="28"/>
          <w:szCs w:val="28"/>
          <w:lang w:val="az-Latn-AZ"/>
        </w:rPr>
      </w:pPr>
      <w:r w:rsidRPr="00372F77">
        <w:rPr>
          <w:i/>
          <w:iCs/>
          <w:sz w:val="28"/>
          <w:szCs w:val="28"/>
          <w:lang w:val="az-Latn-AZ"/>
        </w:rPr>
        <w:t>Peritonitis</w:t>
      </w:r>
      <w:r w:rsidRPr="00372F77">
        <w:rPr>
          <w:sz w:val="28"/>
          <w:szCs w:val="28"/>
          <w:lang w:val="az-Latn-AZ"/>
        </w:rPr>
        <w:t>: abdominal swelling and tenderness after abdominal trauma or surgery; patients typically are acutely ill and febrile and have positive blood cultures; typically, a polymicrobic infection</w:t>
      </w:r>
    </w:p>
    <w:p w14:paraId="3E189E7F" w14:textId="77777777" w:rsidR="00BF19E0" w:rsidRDefault="00BF19E0" w:rsidP="00372F77">
      <w:pPr>
        <w:pStyle w:val="ListParagraph"/>
        <w:ind w:left="0"/>
        <w:rPr>
          <w:i/>
          <w:iCs/>
          <w:sz w:val="28"/>
          <w:szCs w:val="28"/>
          <w:lang w:val="az-Latn-AZ"/>
        </w:rPr>
      </w:pPr>
    </w:p>
    <w:p w14:paraId="0696414D" w14:textId="667BFFFE" w:rsidR="00874DBA" w:rsidRPr="00372F77" w:rsidRDefault="00874DBA" w:rsidP="00372F77">
      <w:pPr>
        <w:pStyle w:val="ListParagraph"/>
        <w:ind w:left="0"/>
        <w:rPr>
          <w:sz w:val="28"/>
          <w:szCs w:val="28"/>
          <w:lang w:val="az-Latn-AZ"/>
        </w:rPr>
      </w:pPr>
      <w:r w:rsidRPr="00372F77">
        <w:rPr>
          <w:i/>
          <w:iCs/>
          <w:sz w:val="28"/>
          <w:szCs w:val="28"/>
          <w:lang w:val="az-Latn-AZ"/>
        </w:rPr>
        <w:t>Bacteremia</w:t>
      </w:r>
      <w:r w:rsidRPr="00372F77">
        <w:rPr>
          <w:sz w:val="28"/>
          <w:szCs w:val="28"/>
          <w:lang w:val="az-Latn-AZ"/>
        </w:rPr>
        <w:t>: associated with either a localized infection or endocarditis</w:t>
      </w:r>
    </w:p>
    <w:p w14:paraId="00BCB848" w14:textId="77777777" w:rsidR="00BF19E0" w:rsidRDefault="00BF19E0" w:rsidP="00372F77">
      <w:pPr>
        <w:pStyle w:val="ListParagraph"/>
        <w:ind w:left="0"/>
        <w:rPr>
          <w:i/>
          <w:iCs/>
          <w:sz w:val="28"/>
          <w:szCs w:val="28"/>
          <w:lang w:val="az-Latn-AZ"/>
        </w:rPr>
      </w:pPr>
    </w:p>
    <w:p w14:paraId="26437031" w14:textId="51854534" w:rsidR="00874DBA" w:rsidRPr="00372F77" w:rsidRDefault="00874DBA" w:rsidP="00372F77">
      <w:pPr>
        <w:pStyle w:val="ListParagraph"/>
        <w:ind w:left="0"/>
        <w:rPr>
          <w:sz w:val="28"/>
          <w:szCs w:val="28"/>
          <w:lang w:val="az-Latn-AZ"/>
        </w:rPr>
      </w:pPr>
      <w:r w:rsidRPr="00372F77">
        <w:rPr>
          <w:i/>
          <w:iCs/>
          <w:sz w:val="28"/>
          <w:szCs w:val="28"/>
          <w:lang w:val="az-Latn-AZ"/>
        </w:rPr>
        <w:t>Endocarditis</w:t>
      </w:r>
      <w:r w:rsidRPr="00372F77">
        <w:rPr>
          <w:sz w:val="28"/>
          <w:szCs w:val="28"/>
          <w:lang w:val="az-Latn-AZ"/>
        </w:rPr>
        <w:t>: infection of the heart endothelium or valves; associated with persistent bacteremia; can present acutely or chronically</w:t>
      </w:r>
    </w:p>
    <w:p w14:paraId="1F095BFC" w14:textId="77777777" w:rsidR="00BF19E0" w:rsidRDefault="00BF19E0" w:rsidP="00372F77">
      <w:pPr>
        <w:autoSpaceDE w:val="0"/>
        <w:autoSpaceDN w:val="0"/>
        <w:adjustRightInd w:val="0"/>
        <w:spacing w:after="0" w:line="240" w:lineRule="auto"/>
        <w:rPr>
          <w:rFonts w:ascii="Times New Roman" w:hAnsi="Times New Roman" w:cs="Times New Roman"/>
          <w:b/>
          <w:bCs/>
          <w:sz w:val="28"/>
          <w:szCs w:val="28"/>
          <w:lang w:val="en-US"/>
        </w:rPr>
      </w:pPr>
    </w:p>
    <w:p w14:paraId="305921BD" w14:textId="77777777" w:rsidR="00BF19E0" w:rsidRDefault="00BF19E0" w:rsidP="00372F77">
      <w:pPr>
        <w:autoSpaceDE w:val="0"/>
        <w:autoSpaceDN w:val="0"/>
        <w:adjustRightInd w:val="0"/>
        <w:spacing w:after="0" w:line="240" w:lineRule="auto"/>
        <w:rPr>
          <w:rFonts w:ascii="Times New Roman" w:hAnsi="Times New Roman" w:cs="Times New Roman"/>
          <w:b/>
          <w:bCs/>
          <w:sz w:val="28"/>
          <w:szCs w:val="28"/>
          <w:lang w:val="en-US"/>
        </w:rPr>
      </w:pPr>
    </w:p>
    <w:p w14:paraId="77794ABB" w14:textId="77777777" w:rsidR="00BF19E0" w:rsidRDefault="00BF19E0" w:rsidP="00372F77">
      <w:pPr>
        <w:autoSpaceDE w:val="0"/>
        <w:autoSpaceDN w:val="0"/>
        <w:adjustRightInd w:val="0"/>
        <w:spacing w:after="0" w:line="240" w:lineRule="auto"/>
        <w:rPr>
          <w:rFonts w:ascii="Times New Roman" w:hAnsi="Times New Roman" w:cs="Times New Roman"/>
          <w:b/>
          <w:bCs/>
          <w:sz w:val="28"/>
          <w:szCs w:val="28"/>
          <w:lang w:val="en-US"/>
        </w:rPr>
      </w:pPr>
    </w:p>
    <w:p w14:paraId="1D789289" w14:textId="77777777" w:rsidR="00BF19E0" w:rsidRDefault="00BF19E0" w:rsidP="00372F77">
      <w:pPr>
        <w:autoSpaceDE w:val="0"/>
        <w:autoSpaceDN w:val="0"/>
        <w:adjustRightInd w:val="0"/>
        <w:spacing w:after="0" w:line="240" w:lineRule="auto"/>
        <w:rPr>
          <w:rFonts w:ascii="Times New Roman" w:hAnsi="Times New Roman" w:cs="Times New Roman"/>
          <w:b/>
          <w:bCs/>
          <w:sz w:val="28"/>
          <w:szCs w:val="28"/>
          <w:lang w:val="en-US"/>
        </w:rPr>
      </w:pPr>
    </w:p>
    <w:p w14:paraId="7A0C0E4F" w14:textId="77777777" w:rsidR="00BF19E0" w:rsidRDefault="00BF19E0" w:rsidP="00372F77">
      <w:pPr>
        <w:autoSpaceDE w:val="0"/>
        <w:autoSpaceDN w:val="0"/>
        <w:adjustRightInd w:val="0"/>
        <w:spacing w:after="0" w:line="240" w:lineRule="auto"/>
        <w:rPr>
          <w:rFonts w:ascii="Times New Roman" w:hAnsi="Times New Roman" w:cs="Times New Roman"/>
          <w:b/>
          <w:bCs/>
          <w:sz w:val="28"/>
          <w:szCs w:val="28"/>
          <w:lang w:val="en-US"/>
        </w:rPr>
      </w:pPr>
    </w:p>
    <w:p w14:paraId="50D835B1" w14:textId="77777777" w:rsidR="00BF19E0" w:rsidRDefault="00BF19E0" w:rsidP="00372F77">
      <w:pPr>
        <w:autoSpaceDE w:val="0"/>
        <w:autoSpaceDN w:val="0"/>
        <w:adjustRightInd w:val="0"/>
        <w:spacing w:after="0" w:line="240" w:lineRule="auto"/>
        <w:rPr>
          <w:rFonts w:ascii="Times New Roman" w:hAnsi="Times New Roman" w:cs="Times New Roman"/>
          <w:b/>
          <w:bCs/>
          <w:sz w:val="28"/>
          <w:szCs w:val="28"/>
          <w:lang w:val="en-US"/>
        </w:rPr>
      </w:pPr>
    </w:p>
    <w:p w14:paraId="759C6713" w14:textId="77777777" w:rsidR="00BF19E0" w:rsidRDefault="00BF19E0" w:rsidP="00372F77">
      <w:pPr>
        <w:autoSpaceDE w:val="0"/>
        <w:autoSpaceDN w:val="0"/>
        <w:adjustRightInd w:val="0"/>
        <w:spacing w:after="0" w:line="240" w:lineRule="auto"/>
        <w:rPr>
          <w:rFonts w:ascii="Times New Roman" w:hAnsi="Times New Roman" w:cs="Times New Roman"/>
          <w:b/>
          <w:bCs/>
          <w:sz w:val="28"/>
          <w:szCs w:val="28"/>
          <w:lang w:val="en-US"/>
        </w:rPr>
      </w:pPr>
    </w:p>
    <w:p w14:paraId="27775020" w14:textId="77777777" w:rsidR="00BF19E0" w:rsidRDefault="00BF19E0" w:rsidP="00372F77">
      <w:pPr>
        <w:autoSpaceDE w:val="0"/>
        <w:autoSpaceDN w:val="0"/>
        <w:adjustRightInd w:val="0"/>
        <w:spacing w:after="0" w:line="240" w:lineRule="auto"/>
        <w:rPr>
          <w:rFonts w:ascii="Times New Roman" w:hAnsi="Times New Roman" w:cs="Times New Roman"/>
          <w:b/>
          <w:bCs/>
          <w:sz w:val="28"/>
          <w:szCs w:val="28"/>
          <w:lang w:val="en-US"/>
        </w:rPr>
      </w:pPr>
    </w:p>
    <w:p w14:paraId="08CC8929" w14:textId="3E93D50A" w:rsidR="00FB601E" w:rsidRPr="00BF19E0" w:rsidRDefault="00BF19E0"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i/>
          <w:iCs/>
          <w:noProof/>
          <w:sz w:val="28"/>
          <w:szCs w:val="28"/>
          <w:lang w:val="en-US"/>
        </w:rPr>
        <w:drawing>
          <wp:anchor distT="0" distB="0" distL="114300" distR="114300" simplePos="0" relativeHeight="251658240" behindDoc="0" locked="0" layoutInCell="1" allowOverlap="1" wp14:anchorId="5B75F6B1" wp14:editId="4860BC1F">
            <wp:simplePos x="0" y="0"/>
            <wp:positionH relativeFrom="margin">
              <wp:align>left</wp:align>
            </wp:positionH>
            <wp:positionV relativeFrom="paragraph">
              <wp:posOffset>207645</wp:posOffset>
            </wp:positionV>
            <wp:extent cx="5922010" cy="7581265"/>
            <wp:effectExtent l="0" t="0" r="254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22010" cy="7581265"/>
                    </a:xfrm>
                    <a:prstGeom prst="rect">
                      <a:avLst/>
                    </a:prstGeom>
                  </pic:spPr>
                </pic:pic>
              </a:graphicData>
            </a:graphic>
            <wp14:sizeRelH relativeFrom="margin">
              <wp14:pctWidth>0</wp14:pctWidth>
            </wp14:sizeRelH>
            <wp14:sizeRelV relativeFrom="margin">
              <wp14:pctHeight>0</wp14:pctHeight>
            </wp14:sizeRelV>
          </wp:anchor>
        </w:drawing>
      </w:r>
      <w:r w:rsidR="00FB601E" w:rsidRPr="00BF19E0">
        <w:rPr>
          <w:rFonts w:ascii="Times New Roman" w:hAnsi="Times New Roman" w:cs="Times New Roman"/>
          <w:b/>
          <w:bCs/>
          <w:sz w:val="28"/>
          <w:szCs w:val="28"/>
          <w:lang w:val="en-US"/>
        </w:rPr>
        <w:t>Characteristics of Medically Important Streptococci</w:t>
      </w:r>
    </w:p>
    <w:p w14:paraId="21D69DD3" w14:textId="5652B919" w:rsidR="00BF19E0" w:rsidRDefault="00BF19E0" w:rsidP="00372F77">
      <w:pPr>
        <w:autoSpaceDE w:val="0"/>
        <w:autoSpaceDN w:val="0"/>
        <w:adjustRightInd w:val="0"/>
        <w:spacing w:after="0" w:line="240" w:lineRule="auto"/>
        <w:rPr>
          <w:rFonts w:ascii="Times New Roman" w:hAnsi="Times New Roman" w:cs="Times New Roman"/>
          <w:b/>
          <w:bCs/>
          <w:i/>
          <w:iCs/>
          <w:sz w:val="28"/>
          <w:szCs w:val="28"/>
          <w:lang w:val="en-US"/>
        </w:rPr>
      </w:pPr>
    </w:p>
    <w:p w14:paraId="3981BBF5" w14:textId="77777777" w:rsidR="00BF19E0" w:rsidRPr="00BF19E0" w:rsidRDefault="00BF19E0" w:rsidP="00BF19E0">
      <w:pPr>
        <w:rPr>
          <w:rFonts w:ascii="Times New Roman" w:hAnsi="Times New Roman" w:cs="Times New Roman"/>
          <w:sz w:val="28"/>
          <w:szCs w:val="28"/>
          <w:lang w:val="en-US"/>
        </w:rPr>
      </w:pPr>
    </w:p>
    <w:p w14:paraId="47E15104" w14:textId="77777777" w:rsidR="00BF19E0" w:rsidRPr="00BF19E0" w:rsidRDefault="00BF19E0" w:rsidP="00BF19E0">
      <w:pPr>
        <w:rPr>
          <w:rFonts w:ascii="Times New Roman" w:hAnsi="Times New Roman" w:cs="Times New Roman"/>
          <w:sz w:val="28"/>
          <w:szCs w:val="28"/>
          <w:lang w:val="en-US"/>
        </w:rPr>
      </w:pPr>
    </w:p>
    <w:p w14:paraId="24A01BFB" w14:textId="77777777" w:rsidR="00BF19E0" w:rsidRPr="00BF19E0" w:rsidRDefault="00BF19E0" w:rsidP="00BF19E0">
      <w:pPr>
        <w:rPr>
          <w:rFonts w:ascii="Times New Roman" w:hAnsi="Times New Roman" w:cs="Times New Roman"/>
          <w:sz w:val="28"/>
          <w:szCs w:val="28"/>
          <w:lang w:val="en-US"/>
        </w:rPr>
      </w:pPr>
    </w:p>
    <w:p w14:paraId="52D9A2F1" w14:textId="1711B822" w:rsidR="004A4F3F" w:rsidRDefault="004A4F3F" w:rsidP="00372F77">
      <w:pPr>
        <w:autoSpaceDE w:val="0"/>
        <w:autoSpaceDN w:val="0"/>
        <w:adjustRightInd w:val="0"/>
        <w:spacing w:after="0" w:line="240" w:lineRule="auto"/>
        <w:rPr>
          <w:rFonts w:ascii="Times New Roman" w:hAnsi="Times New Roman" w:cs="Times New Roman"/>
          <w:b/>
          <w:bCs/>
          <w:i/>
          <w:iCs/>
          <w:sz w:val="28"/>
          <w:szCs w:val="28"/>
          <w:lang w:val="en-US"/>
        </w:rPr>
      </w:pPr>
      <w:r w:rsidRPr="00372F77">
        <w:rPr>
          <w:rFonts w:ascii="Times New Roman" w:hAnsi="Times New Roman" w:cs="Times New Roman"/>
          <w:b/>
          <w:bCs/>
          <w:i/>
          <w:iCs/>
          <w:sz w:val="28"/>
          <w:szCs w:val="28"/>
          <w:lang w:val="en-US"/>
        </w:rPr>
        <w:lastRenderedPageBreak/>
        <w:t>NEISSERIA GONORRHOEAE</w:t>
      </w:r>
    </w:p>
    <w:p w14:paraId="78094C6C" w14:textId="77777777" w:rsidR="00BF19E0" w:rsidRPr="00372F77" w:rsidRDefault="00BF19E0" w:rsidP="00372F77">
      <w:pPr>
        <w:autoSpaceDE w:val="0"/>
        <w:autoSpaceDN w:val="0"/>
        <w:adjustRightInd w:val="0"/>
        <w:spacing w:after="0" w:line="240" w:lineRule="auto"/>
        <w:rPr>
          <w:rFonts w:ascii="Times New Roman" w:hAnsi="Times New Roman" w:cs="Times New Roman"/>
          <w:b/>
          <w:bCs/>
          <w:i/>
          <w:iCs/>
          <w:sz w:val="28"/>
          <w:szCs w:val="28"/>
          <w:lang w:val="en-US"/>
        </w:rPr>
      </w:pPr>
    </w:p>
    <w:p w14:paraId="024CE03B" w14:textId="77777777" w:rsidR="004A4F3F" w:rsidRPr="00372F77" w:rsidRDefault="004A4F3F"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Trigger Words</w:t>
      </w:r>
    </w:p>
    <w:p w14:paraId="5A42E164" w14:textId="77777777"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Diplococci, gonorrhea, arthritis, ophthalmia</w:t>
      </w:r>
    </w:p>
    <w:p w14:paraId="4A9CFA6D" w14:textId="77777777" w:rsidR="006A3231" w:rsidRPr="00372F77" w:rsidRDefault="006A3231" w:rsidP="00372F77">
      <w:pPr>
        <w:autoSpaceDE w:val="0"/>
        <w:autoSpaceDN w:val="0"/>
        <w:adjustRightInd w:val="0"/>
        <w:spacing w:after="0" w:line="240" w:lineRule="auto"/>
        <w:rPr>
          <w:rFonts w:ascii="Times New Roman" w:hAnsi="Times New Roman" w:cs="Times New Roman"/>
          <w:b/>
          <w:bCs/>
          <w:sz w:val="28"/>
          <w:szCs w:val="28"/>
          <w:lang w:val="en-US"/>
        </w:rPr>
      </w:pPr>
    </w:p>
    <w:p w14:paraId="52CDAEBE" w14:textId="1091F627" w:rsidR="004A4F3F" w:rsidRPr="00372F77" w:rsidRDefault="004A4F3F"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Biology and Virulence</w:t>
      </w:r>
    </w:p>
    <w:p w14:paraId="4BA388B2" w14:textId="4C3E77EF"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Gram-negative diplococci with fastidious growth requirements</w:t>
      </w:r>
    </w:p>
    <w:p w14:paraId="6EF987D7" w14:textId="034013A6"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Growth best at 35° C-37° C in a humid atmosphere supplemented with CO2</w:t>
      </w:r>
    </w:p>
    <w:p w14:paraId="4346CCA3" w14:textId="138BE13F"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Oxidase and catalase positive; acid produced from glucose oxidatively</w:t>
      </w:r>
    </w:p>
    <w:p w14:paraId="769830DD" w14:textId="27ABB015"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 xml:space="preserve">Outer surface with multiple antigens: pili protein; Por proteins; </w:t>
      </w:r>
      <w:proofErr w:type="spellStart"/>
      <w:r w:rsidRPr="00372F77">
        <w:rPr>
          <w:rFonts w:ascii="Times New Roman" w:hAnsi="Times New Roman" w:cs="Times New Roman"/>
          <w:sz w:val="28"/>
          <w:szCs w:val="28"/>
          <w:lang w:val="en-US"/>
        </w:rPr>
        <w:t>Opa</w:t>
      </w:r>
      <w:proofErr w:type="spellEnd"/>
      <w:r w:rsidRPr="00372F77">
        <w:rPr>
          <w:rFonts w:ascii="Times New Roman" w:hAnsi="Times New Roman" w:cs="Times New Roman"/>
          <w:sz w:val="28"/>
          <w:szCs w:val="28"/>
          <w:lang w:val="en-US"/>
        </w:rPr>
        <w:t xml:space="preserve"> proteins; </w:t>
      </w:r>
      <w:proofErr w:type="spellStart"/>
      <w:r w:rsidRPr="00372F77">
        <w:rPr>
          <w:rFonts w:ascii="Times New Roman" w:hAnsi="Times New Roman" w:cs="Times New Roman"/>
          <w:sz w:val="28"/>
          <w:szCs w:val="28"/>
          <w:lang w:val="en-US"/>
        </w:rPr>
        <w:t>Rmp</w:t>
      </w:r>
      <w:proofErr w:type="spellEnd"/>
      <w:r w:rsidRPr="00372F77">
        <w:rPr>
          <w:rFonts w:ascii="Times New Roman" w:hAnsi="Times New Roman" w:cs="Times New Roman"/>
          <w:sz w:val="28"/>
          <w:szCs w:val="28"/>
          <w:lang w:val="en-US"/>
        </w:rPr>
        <w:t xml:space="preserve"> protein; protein receptors for transferrin, lactoferrin, and</w:t>
      </w:r>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hemoglobin;</w:t>
      </w:r>
      <w:r w:rsidR="006A3231" w:rsidRPr="00372F77">
        <w:rPr>
          <w:rFonts w:ascii="Times New Roman" w:hAnsi="Times New Roman" w:cs="Times New Roman"/>
          <w:sz w:val="28"/>
          <w:szCs w:val="28"/>
          <w:lang w:val="en-US"/>
        </w:rPr>
        <w:t xml:space="preserve"> </w:t>
      </w:r>
      <w:proofErr w:type="spellStart"/>
      <w:r w:rsidRPr="00372F77">
        <w:rPr>
          <w:rFonts w:ascii="Times New Roman" w:hAnsi="Times New Roman" w:cs="Times New Roman"/>
          <w:sz w:val="28"/>
          <w:szCs w:val="28"/>
          <w:lang w:val="en-US"/>
        </w:rPr>
        <w:t>lipooligosaccharide</w:t>
      </w:r>
      <w:proofErr w:type="spellEnd"/>
      <w:r w:rsidRPr="00372F77">
        <w:rPr>
          <w:rFonts w:ascii="Times New Roman" w:hAnsi="Times New Roman" w:cs="Times New Roman"/>
          <w:sz w:val="28"/>
          <w:szCs w:val="28"/>
          <w:lang w:val="en-US"/>
        </w:rPr>
        <w:t>; immunoglobulin protease; β-lactamase</w:t>
      </w:r>
    </w:p>
    <w:p w14:paraId="19E39E5F" w14:textId="7E8FD604"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Refer to Table 23.2 for summary of virulence factors</w:t>
      </w:r>
    </w:p>
    <w:p w14:paraId="032FE6AE" w14:textId="77777777" w:rsidR="006A3231" w:rsidRPr="00372F77" w:rsidRDefault="006A3231" w:rsidP="00372F77">
      <w:pPr>
        <w:autoSpaceDE w:val="0"/>
        <w:autoSpaceDN w:val="0"/>
        <w:adjustRightInd w:val="0"/>
        <w:spacing w:after="0" w:line="240" w:lineRule="auto"/>
        <w:rPr>
          <w:rFonts w:ascii="Times New Roman" w:hAnsi="Times New Roman" w:cs="Times New Roman"/>
          <w:b/>
          <w:bCs/>
          <w:sz w:val="28"/>
          <w:szCs w:val="28"/>
          <w:lang w:val="en-US"/>
        </w:rPr>
      </w:pPr>
    </w:p>
    <w:p w14:paraId="4C3F6F17" w14:textId="008ED938" w:rsidR="004A4F3F" w:rsidRPr="00372F77" w:rsidRDefault="004A4F3F"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Epidemiology</w:t>
      </w:r>
    </w:p>
    <w:p w14:paraId="38959142" w14:textId="5FB15091"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Humans are the only natural hosts</w:t>
      </w:r>
    </w:p>
    <w:p w14:paraId="5CF26AE4" w14:textId="306CA839"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Carriage can be asymptomatic in women</w:t>
      </w:r>
    </w:p>
    <w:p w14:paraId="7E3C21DC" w14:textId="2FB662D0"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Transmission is primarily by sexual contact</w:t>
      </w:r>
    </w:p>
    <w:p w14:paraId="2A3970B4" w14:textId="0A0DFF75"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Almost 555,608 cases reported in United States in 2017 (true incidence of disease believed to be at least twice that); estimated 78 million new cases worldwide</w:t>
      </w:r>
    </w:p>
    <w:p w14:paraId="0CD876AB" w14:textId="37C7E0F6"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Disease most common in blacks, people aged 15-24 years, residents of southeastern United States, people who have</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multiple sexual encounters</w:t>
      </w:r>
    </w:p>
    <w:p w14:paraId="72CB0216" w14:textId="314ED180"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Higher risk of disseminated disease in</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patients with deficiencies in late components</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of complement</w:t>
      </w:r>
    </w:p>
    <w:p w14:paraId="323F9DBE" w14:textId="77777777" w:rsidR="006A3231" w:rsidRPr="00372F77" w:rsidRDefault="006A3231" w:rsidP="00372F77">
      <w:pPr>
        <w:autoSpaceDE w:val="0"/>
        <w:autoSpaceDN w:val="0"/>
        <w:adjustRightInd w:val="0"/>
        <w:spacing w:after="0" w:line="240" w:lineRule="auto"/>
        <w:rPr>
          <w:rFonts w:ascii="Times New Roman" w:hAnsi="Times New Roman" w:cs="Times New Roman"/>
          <w:b/>
          <w:bCs/>
          <w:sz w:val="28"/>
          <w:szCs w:val="28"/>
          <w:lang w:val="en-US"/>
        </w:rPr>
      </w:pPr>
    </w:p>
    <w:p w14:paraId="467554AB" w14:textId="4D934CBA" w:rsidR="004A4F3F" w:rsidRPr="00372F77" w:rsidRDefault="004A4F3F"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Diagnosis</w:t>
      </w:r>
    </w:p>
    <w:p w14:paraId="4D55803E" w14:textId="560DE6EC"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Gram stain of urethral specimens is accurate</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for symptomatic males only</w:t>
      </w:r>
    </w:p>
    <w:p w14:paraId="4F796A6E" w14:textId="6E60C725"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Culture is sensitive and specific but has</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been replaced with nucleic acid tests in</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most laboratories</w:t>
      </w:r>
    </w:p>
    <w:p w14:paraId="4520E412" w14:textId="77777777" w:rsidR="006A3231" w:rsidRPr="00372F77" w:rsidRDefault="006A3231" w:rsidP="00372F77">
      <w:pPr>
        <w:autoSpaceDE w:val="0"/>
        <w:autoSpaceDN w:val="0"/>
        <w:adjustRightInd w:val="0"/>
        <w:spacing w:after="0" w:line="240" w:lineRule="auto"/>
        <w:rPr>
          <w:rFonts w:ascii="Times New Roman" w:hAnsi="Times New Roman" w:cs="Times New Roman"/>
          <w:b/>
          <w:bCs/>
          <w:sz w:val="28"/>
          <w:szCs w:val="28"/>
          <w:lang w:val="en-US"/>
        </w:rPr>
      </w:pPr>
    </w:p>
    <w:p w14:paraId="7FF4D087" w14:textId="11C4C75D" w:rsidR="004A4F3F" w:rsidRPr="00372F77" w:rsidRDefault="004A4F3F"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Treatment, Prevention, and Control</w:t>
      </w:r>
    </w:p>
    <w:p w14:paraId="1D83A708" w14:textId="4D8DB286"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r w:rsidRPr="00372F77">
        <w:rPr>
          <w:rFonts w:ascii="Times New Roman" w:hAnsi="Times New Roman" w:cs="Times New Roman"/>
          <w:sz w:val="28"/>
          <w:szCs w:val="28"/>
          <w:lang w:val="en-US"/>
        </w:rPr>
        <w:t>Ceftriaxone</w:t>
      </w:r>
      <w:proofErr w:type="spellEnd"/>
      <w:r w:rsidRPr="00372F77">
        <w:rPr>
          <w:rFonts w:ascii="Times New Roman" w:hAnsi="Times New Roman" w:cs="Times New Roman"/>
          <w:sz w:val="28"/>
          <w:szCs w:val="28"/>
          <w:lang w:val="en-US"/>
        </w:rPr>
        <w:t xml:space="preserve"> with azithromycin is currently</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the treatment of choice, although</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high-level resistance to cephalosporins</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and azithromycin has been observed</w:t>
      </w:r>
    </w:p>
    <w:p w14:paraId="0134B8F6" w14:textId="256870D1"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w:t>
      </w:r>
      <w:proofErr w:type="gramStart"/>
      <w:r w:rsidRPr="00372F77">
        <w:rPr>
          <w:rFonts w:ascii="Times New Roman" w:hAnsi="Times New Roman" w:cs="Times New Roman"/>
          <w:sz w:val="28"/>
          <w:szCs w:val="28"/>
          <w:lang w:val="en-US"/>
        </w:rPr>
        <w:t>For</w:t>
      </w:r>
      <w:proofErr w:type="gramEnd"/>
      <w:r w:rsidRPr="00372F77">
        <w:rPr>
          <w:rFonts w:ascii="Times New Roman" w:hAnsi="Times New Roman" w:cs="Times New Roman"/>
          <w:sz w:val="28"/>
          <w:szCs w:val="28"/>
          <w:lang w:val="en-US"/>
        </w:rPr>
        <w:t xml:space="preserve"> neonates, prophylaxis with 1% silver</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nitrate; ophthalmia neonatorum is</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treated with ceftriaxone</w:t>
      </w:r>
    </w:p>
    <w:p w14:paraId="0DAC07DE" w14:textId="53B2507B"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Prevention consists of patient education,</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use of condoms or spermicides with</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nonoxynol-9 (only partially effective),</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and aggressive follow-up of sexual</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partners of infected patients</w:t>
      </w:r>
    </w:p>
    <w:p w14:paraId="1BB682AD" w14:textId="77777777"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Effective vaccines are not available</w:t>
      </w:r>
    </w:p>
    <w:p w14:paraId="6A2BD559" w14:textId="77777777" w:rsidR="006A3231" w:rsidRPr="00372F77" w:rsidRDefault="006A3231" w:rsidP="00372F77">
      <w:pPr>
        <w:autoSpaceDE w:val="0"/>
        <w:autoSpaceDN w:val="0"/>
        <w:adjustRightInd w:val="0"/>
        <w:spacing w:after="0" w:line="240" w:lineRule="auto"/>
        <w:rPr>
          <w:rFonts w:ascii="Times New Roman" w:hAnsi="Times New Roman" w:cs="Times New Roman"/>
          <w:b/>
          <w:bCs/>
          <w:i/>
          <w:iCs/>
          <w:sz w:val="28"/>
          <w:szCs w:val="28"/>
          <w:lang w:val="en-US"/>
        </w:rPr>
      </w:pPr>
    </w:p>
    <w:p w14:paraId="43BFF513" w14:textId="19DA639A" w:rsidR="004A4F3F" w:rsidRPr="00372F77" w:rsidRDefault="004A4F3F" w:rsidP="00372F77">
      <w:pPr>
        <w:autoSpaceDE w:val="0"/>
        <w:autoSpaceDN w:val="0"/>
        <w:adjustRightInd w:val="0"/>
        <w:spacing w:after="0" w:line="240" w:lineRule="auto"/>
        <w:rPr>
          <w:rFonts w:ascii="Times New Roman" w:hAnsi="Times New Roman" w:cs="Times New Roman"/>
          <w:b/>
          <w:bCs/>
          <w:i/>
          <w:iCs/>
          <w:sz w:val="28"/>
          <w:szCs w:val="28"/>
          <w:lang w:val="en-US"/>
        </w:rPr>
      </w:pPr>
      <w:r w:rsidRPr="00372F77">
        <w:rPr>
          <w:rFonts w:ascii="Times New Roman" w:hAnsi="Times New Roman" w:cs="Times New Roman"/>
          <w:b/>
          <w:bCs/>
          <w:i/>
          <w:iCs/>
          <w:sz w:val="28"/>
          <w:szCs w:val="28"/>
          <w:lang w:val="en-US"/>
        </w:rPr>
        <w:t>NEISSERIA MENINGITIDIS</w:t>
      </w:r>
    </w:p>
    <w:p w14:paraId="3629A5A8" w14:textId="77777777" w:rsidR="004A4F3F" w:rsidRPr="00372F77" w:rsidRDefault="004A4F3F"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lastRenderedPageBreak/>
        <w:t>Trigger Words</w:t>
      </w:r>
    </w:p>
    <w:p w14:paraId="7B522F9B" w14:textId="254D6938"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Diplococci, meningitis, meningococcemia,</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pneumonia, vaccine</w:t>
      </w:r>
    </w:p>
    <w:p w14:paraId="7C815E36" w14:textId="77777777" w:rsidR="006A3231" w:rsidRPr="00372F77" w:rsidRDefault="006A3231" w:rsidP="00372F77">
      <w:pPr>
        <w:autoSpaceDE w:val="0"/>
        <w:autoSpaceDN w:val="0"/>
        <w:adjustRightInd w:val="0"/>
        <w:spacing w:after="0" w:line="240" w:lineRule="auto"/>
        <w:rPr>
          <w:rFonts w:ascii="Times New Roman" w:hAnsi="Times New Roman" w:cs="Times New Roman"/>
          <w:b/>
          <w:bCs/>
          <w:sz w:val="28"/>
          <w:szCs w:val="28"/>
          <w:lang w:val="en-US"/>
        </w:rPr>
      </w:pPr>
    </w:p>
    <w:p w14:paraId="1AF94845" w14:textId="2EA49F55" w:rsidR="004A4F3F" w:rsidRPr="00372F77" w:rsidRDefault="004A4F3F"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Biology and Virulence</w:t>
      </w:r>
    </w:p>
    <w:p w14:paraId="4E4B0B41" w14:textId="11407C10"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Gram-negative diplococci with fastidious</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growth requirements</w:t>
      </w:r>
    </w:p>
    <w:p w14:paraId="3FC96004" w14:textId="7E4DFF1A" w:rsidR="00656001"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Grows best at 35° C-37° C in a humid</w:t>
      </w:r>
      <w:r w:rsidR="00656001" w:rsidRPr="00372F77">
        <w:rPr>
          <w:rFonts w:ascii="Times New Roman" w:hAnsi="Times New Roman" w:cs="Times New Roman"/>
          <w:sz w:val="28"/>
          <w:szCs w:val="28"/>
          <w:lang w:val="en-US"/>
        </w:rPr>
        <w:t xml:space="preserve"> A</w:t>
      </w:r>
      <w:r w:rsidRPr="00372F77">
        <w:rPr>
          <w:rFonts w:ascii="Times New Roman" w:hAnsi="Times New Roman" w:cs="Times New Roman"/>
          <w:sz w:val="28"/>
          <w:szCs w:val="28"/>
          <w:lang w:val="en-US"/>
        </w:rPr>
        <w:t>tmosphere</w:t>
      </w:r>
      <w:r w:rsidR="00656001" w:rsidRPr="00372F77">
        <w:rPr>
          <w:rFonts w:ascii="Times New Roman" w:hAnsi="Times New Roman" w:cs="Times New Roman"/>
          <w:sz w:val="28"/>
          <w:szCs w:val="28"/>
          <w:lang w:val="en-US"/>
        </w:rPr>
        <w:t xml:space="preserve"> </w:t>
      </w:r>
    </w:p>
    <w:p w14:paraId="26EEC223" w14:textId="6C9DD700"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Oxidase and catalase positive; acid produced</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from carbohydrates oxidatively</w:t>
      </w:r>
    </w:p>
    <w:p w14:paraId="2F6EE2E3" w14:textId="5A09C773"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proofErr w:type="gram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Outer</w:t>
      </w:r>
      <w:proofErr w:type="gramEnd"/>
      <w:r w:rsidRPr="00372F77">
        <w:rPr>
          <w:rFonts w:ascii="Times New Roman" w:hAnsi="Times New Roman" w:cs="Times New Roman"/>
          <w:sz w:val="28"/>
          <w:szCs w:val="28"/>
          <w:lang w:val="en-US"/>
        </w:rPr>
        <w:t xml:space="preserve"> surface antigens include polysaccharide</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capsule, pili, and</w:t>
      </w:r>
      <w:r w:rsidR="006A3231" w:rsidRPr="00372F77">
        <w:rPr>
          <w:rFonts w:ascii="Times New Roman" w:hAnsi="Times New Roman" w:cs="Times New Roman"/>
          <w:sz w:val="28"/>
          <w:szCs w:val="28"/>
          <w:lang w:val="en-US"/>
        </w:rPr>
        <w:t xml:space="preserve"> </w:t>
      </w:r>
      <w:proofErr w:type="spellStart"/>
      <w:r w:rsidRPr="00372F77">
        <w:rPr>
          <w:rFonts w:ascii="Times New Roman" w:hAnsi="Times New Roman" w:cs="Times New Roman"/>
          <w:sz w:val="28"/>
          <w:szCs w:val="28"/>
          <w:lang w:val="en-US"/>
        </w:rPr>
        <w:t>lipooligosaccharides</w:t>
      </w:r>
      <w:proofErr w:type="spellEnd"/>
    </w:p>
    <w:p w14:paraId="2810E49D" w14:textId="2B5C481A"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 xml:space="preserve">Capsule protects bacteria from </w:t>
      </w:r>
      <w:proofErr w:type="spellStart"/>
      <w:r w:rsidRPr="00372F77">
        <w:rPr>
          <w:rFonts w:ascii="Times New Roman" w:hAnsi="Times New Roman" w:cs="Times New Roman"/>
          <w:sz w:val="28"/>
          <w:szCs w:val="28"/>
          <w:lang w:val="en-US"/>
        </w:rPr>
        <w:t>antibodymediated</w:t>
      </w:r>
      <w:proofErr w:type="spellEnd"/>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phagocytosis</w:t>
      </w:r>
    </w:p>
    <w:p w14:paraId="3DBD1B33" w14:textId="42D179CE"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Specific receptors for meningococcal pili</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allow colonization of nasopharynx and</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replication; posttranslational modification</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of the pili enhances host cell penetration</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and person-to-person spread</w:t>
      </w:r>
    </w:p>
    <w:p w14:paraId="34C7220F" w14:textId="593CED81"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Bacteria can survive intracellular killing</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in the absence of humoral immunity</w:t>
      </w:r>
    </w:p>
    <w:p w14:paraId="567263C7" w14:textId="77777777"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Endotoxin mediates most clinical manifestations</w:t>
      </w:r>
    </w:p>
    <w:p w14:paraId="7769A7EE" w14:textId="77777777" w:rsidR="006A3231" w:rsidRPr="00372F77" w:rsidRDefault="006A3231" w:rsidP="00372F77">
      <w:pPr>
        <w:autoSpaceDE w:val="0"/>
        <w:autoSpaceDN w:val="0"/>
        <w:adjustRightInd w:val="0"/>
        <w:spacing w:after="0" w:line="240" w:lineRule="auto"/>
        <w:rPr>
          <w:rFonts w:ascii="Times New Roman" w:hAnsi="Times New Roman" w:cs="Times New Roman"/>
          <w:b/>
          <w:bCs/>
          <w:sz w:val="28"/>
          <w:szCs w:val="28"/>
          <w:lang w:val="en-US"/>
        </w:rPr>
      </w:pPr>
    </w:p>
    <w:p w14:paraId="7D6AAA52" w14:textId="0A0831C2" w:rsidR="004A4F3F" w:rsidRPr="00372F77" w:rsidRDefault="004A4F3F"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Epidemiology</w:t>
      </w:r>
    </w:p>
    <w:p w14:paraId="0015149D" w14:textId="7EA9A635"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Humans are the only natural hosts</w:t>
      </w:r>
    </w:p>
    <w:p w14:paraId="625ECE79" w14:textId="1CEB8583"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Person-to-person spread occurs via aerosolization</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of respiratory tract secretions</w:t>
      </w:r>
    </w:p>
    <w:p w14:paraId="1DF5709B" w14:textId="43ADD3F8"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Highest incidence of disease is in children</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younger than 1 year old, institutionalized</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people, and patients with late</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complement deficiencies</w:t>
      </w:r>
    </w:p>
    <w:p w14:paraId="0C468BAE" w14:textId="56A6989F" w:rsidR="004A4F3F" w:rsidRPr="00372F77" w:rsidRDefault="004A4F3F"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Endemic and epidemic disease most</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commonly caused by serogroups A,</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B, C, W135, X, and Y; pneumonia most</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commonly caused by serogroups Y and</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W135; serogroups A and W135 associated</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with disease in underdeveloped</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countries</w:t>
      </w:r>
    </w:p>
    <w:p w14:paraId="0433C745" w14:textId="35882986" w:rsidR="00874DBA" w:rsidRPr="00372F77" w:rsidRDefault="004A4F3F" w:rsidP="00372F77">
      <w:pPr>
        <w:autoSpaceDE w:val="0"/>
        <w:autoSpaceDN w:val="0"/>
        <w:adjustRightInd w:val="0"/>
        <w:spacing w:after="0" w:line="240" w:lineRule="auto"/>
        <w:rPr>
          <w:rFonts w:ascii="Times New Roman" w:hAnsi="Times New Roman" w:cs="Times New Roman"/>
          <w:sz w:val="28"/>
          <w:szCs w:val="28"/>
          <w:lang w:val="az-Latn-AZ"/>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Disease occurs worldwide, most commonly</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in the dry, cold months of the</w:t>
      </w:r>
      <w:r w:rsidR="0065600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year</w:t>
      </w:r>
    </w:p>
    <w:p w14:paraId="5D7390D5" w14:textId="77777777" w:rsidR="006A3231" w:rsidRPr="00372F77" w:rsidRDefault="006A3231"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 xml:space="preserve"> </w:t>
      </w:r>
    </w:p>
    <w:p w14:paraId="74C48D01" w14:textId="19C609D3" w:rsidR="00656001" w:rsidRPr="00372F77" w:rsidRDefault="00656001"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Diagnosis</w:t>
      </w:r>
    </w:p>
    <w:p w14:paraId="58411406" w14:textId="4D5A4CA5"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Gram stain of cerebrospinal fluid is sensitive and specific but is of limited value for blood specimens (too few organisms are generally present, except in overwhelming sepsis)</w:t>
      </w:r>
    </w:p>
    <w:p w14:paraId="7209DA10" w14:textId="1C3B267E"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Culture is definitive, but organism is fastidious and dies rapidly when exposed to cold or dry conditions</w:t>
      </w:r>
    </w:p>
    <w:p w14:paraId="2C301D61" w14:textId="3AB299BE"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Tests to detect meningococcal antigens are insensitive and nonspecific</w:t>
      </w:r>
    </w:p>
    <w:p w14:paraId="56B06E76" w14:textId="77777777" w:rsidR="006A3231" w:rsidRPr="00372F77" w:rsidRDefault="006A3231" w:rsidP="00372F77">
      <w:pPr>
        <w:autoSpaceDE w:val="0"/>
        <w:autoSpaceDN w:val="0"/>
        <w:adjustRightInd w:val="0"/>
        <w:spacing w:after="0" w:line="240" w:lineRule="auto"/>
        <w:rPr>
          <w:rFonts w:ascii="Times New Roman" w:hAnsi="Times New Roman" w:cs="Times New Roman"/>
          <w:b/>
          <w:bCs/>
          <w:sz w:val="28"/>
          <w:szCs w:val="28"/>
          <w:lang w:val="en-US"/>
        </w:rPr>
      </w:pPr>
    </w:p>
    <w:p w14:paraId="4CE3E449" w14:textId="24406D5E" w:rsidR="00656001" w:rsidRPr="00372F77" w:rsidRDefault="00656001"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Treatment, Prevention, and Control</w:t>
      </w:r>
    </w:p>
    <w:p w14:paraId="3464A7F3" w14:textId="32FC216D"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Breast-feeding infants have passive immunity (first 6 months)</w:t>
      </w:r>
    </w:p>
    <w:p w14:paraId="3E1E770B" w14:textId="3A64B300"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Pr="00372F77">
        <w:rPr>
          <w:rFonts w:ascii="Times New Roman" w:hAnsi="Times New Roman" w:cs="Times New Roman"/>
          <w:sz w:val="28"/>
          <w:szCs w:val="28"/>
          <w:lang w:val="en-US"/>
        </w:rPr>
        <w:t xml:space="preserve"> Empirical treatment of patients with suspected meningitis or bacteremia should be initiated with ceftriaxone; if the isolate is penicillin susceptible, treatment can be changed to penicillin G</w:t>
      </w:r>
    </w:p>
    <w:p w14:paraId="4A39F267" w14:textId="498A915D"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Gadugi" w:hAnsi="Gadugi" w:cs="Gadugi"/>
          <w:sz w:val="28"/>
          <w:szCs w:val="28"/>
          <w:lang w:val="en-US"/>
        </w:rPr>
        <w:t>ᑏᑏ</w:t>
      </w:r>
      <w:proofErr w:type="spellEnd"/>
      <w:r w:rsidR="006A3231"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Chemoprophylaxis for contact with persons with the disease is with rifampin, ciprofloxacin, or ceftriaxone</w:t>
      </w:r>
    </w:p>
    <w:p w14:paraId="25877E94" w14:textId="3A821275" w:rsidR="00407515" w:rsidRPr="00372F77" w:rsidRDefault="00656001" w:rsidP="00372F77">
      <w:pPr>
        <w:autoSpaceDE w:val="0"/>
        <w:autoSpaceDN w:val="0"/>
        <w:adjustRightInd w:val="0"/>
        <w:spacing w:after="0" w:line="240" w:lineRule="auto"/>
        <w:rPr>
          <w:rFonts w:ascii="Times New Roman" w:hAnsi="Times New Roman" w:cs="Times New Roman"/>
          <w:sz w:val="28"/>
          <w:szCs w:val="28"/>
          <w:lang w:val="az-Latn-AZ"/>
        </w:rPr>
      </w:pPr>
      <w:proofErr w:type="spellStart"/>
      <w:r w:rsidRPr="00372F77">
        <w:rPr>
          <w:rFonts w:ascii="Gadugi" w:hAnsi="Gadugi" w:cs="Gadugi"/>
          <w:sz w:val="28"/>
          <w:szCs w:val="28"/>
          <w:lang w:val="en-US"/>
        </w:rPr>
        <w:lastRenderedPageBreak/>
        <w:t>ᑏᑏ</w:t>
      </w:r>
      <w:proofErr w:type="spellEnd"/>
      <w:r w:rsidRPr="00372F77">
        <w:rPr>
          <w:rFonts w:ascii="Times New Roman" w:hAnsi="Times New Roman" w:cs="Times New Roman"/>
          <w:sz w:val="28"/>
          <w:szCs w:val="28"/>
          <w:lang w:val="en-US"/>
        </w:rPr>
        <w:t xml:space="preserve"> </w:t>
      </w:r>
      <w:proofErr w:type="gramStart"/>
      <w:r w:rsidRPr="00372F77">
        <w:rPr>
          <w:rFonts w:ascii="Times New Roman" w:hAnsi="Times New Roman" w:cs="Times New Roman"/>
          <w:sz w:val="28"/>
          <w:szCs w:val="28"/>
          <w:lang w:val="en-US"/>
        </w:rPr>
        <w:t>For</w:t>
      </w:r>
      <w:proofErr w:type="gramEnd"/>
      <w:r w:rsidRPr="00372F77">
        <w:rPr>
          <w:rFonts w:ascii="Times New Roman" w:hAnsi="Times New Roman" w:cs="Times New Roman"/>
          <w:sz w:val="28"/>
          <w:szCs w:val="28"/>
          <w:lang w:val="en-US"/>
        </w:rPr>
        <w:t xml:space="preserve"> </w:t>
      </w:r>
      <w:proofErr w:type="spellStart"/>
      <w:r w:rsidRPr="00372F77">
        <w:rPr>
          <w:rFonts w:ascii="Times New Roman" w:hAnsi="Times New Roman" w:cs="Times New Roman"/>
          <w:sz w:val="28"/>
          <w:szCs w:val="28"/>
          <w:lang w:val="en-US"/>
        </w:rPr>
        <w:t>immunoprophylaxis</w:t>
      </w:r>
      <w:proofErr w:type="spellEnd"/>
      <w:r w:rsidRPr="00372F77">
        <w:rPr>
          <w:rFonts w:ascii="Times New Roman" w:hAnsi="Times New Roman" w:cs="Times New Roman"/>
          <w:sz w:val="28"/>
          <w:szCs w:val="28"/>
          <w:lang w:val="en-US"/>
        </w:rPr>
        <w:t>, vaccination is an adjunct to chemoprophylaxis; it is used only for serogroups A, C, Y, and W135; no effective vaccine is available for serogroup B; vaccination for serogroup A has been introduced in Africa</w:t>
      </w:r>
    </w:p>
    <w:p w14:paraId="27A5A8C4" w14:textId="77777777" w:rsidR="006A3231" w:rsidRPr="00372F77" w:rsidRDefault="006A3231" w:rsidP="00372F77">
      <w:pPr>
        <w:autoSpaceDE w:val="0"/>
        <w:autoSpaceDN w:val="0"/>
        <w:adjustRightInd w:val="0"/>
        <w:spacing w:after="0" w:line="240" w:lineRule="auto"/>
        <w:rPr>
          <w:rFonts w:ascii="Times New Roman" w:hAnsi="Times New Roman" w:cs="Times New Roman"/>
          <w:i/>
          <w:iCs/>
          <w:sz w:val="28"/>
          <w:szCs w:val="28"/>
          <w:u w:val="single"/>
          <w:lang w:val="en-US"/>
        </w:rPr>
      </w:pPr>
    </w:p>
    <w:p w14:paraId="3ACD062D" w14:textId="63F77739" w:rsidR="00693C67" w:rsidRPr="00372F77" w:rsidRDefault="00693C67" w:rsidP="00372F77">
      <w:pPr>
        <w:autoSpaceDE w:val="0"/>
        <w:autoSpaceDN w:val="0"/>
        <w:adjustRightInd w:val="0"/>
        <w:spacing w:after="0" w:line="240" w:lineRule="auto"/>
        <w:rPr>
          <w:rFonts w:ascii="Times New Roman" w:hAnsi="Times New Roman" w:cs="Times New Roman"/>
          <w:i/>
          <w:iCs/>
          <w:sz w:val="28"/>
          <w:szCs w:val="28"/>
          <w:u w:val="single"/>
          <w:lang w:val="en-US"/>
        </w:rPr>
      </w:pPr>
      <w:r w:rsidRPr="00372F77">
        <w:rPr>
          <w:rFonts w:ascii="Times New Roman" w:hAnsi="Times New Roman" w:cs="Times New Roman"/>
          <w:i/>
          <w:iCs/>
          <w:sz w:val="28"/>
          <w:szCs w:val="28"/>
          <w:u w:val="single"/>
          <w:lang w:val="en-US"/>
        </w:rPr>
        <w:t>Important Neisseriaceae</w:t>
      </w:r>
    </w:p>
    <w:p w14:paraId="2CA7C38B" w14:textId="5E3DA0C1" w:rsidR="00656001" w:rsidRPr="00372F77" w:rsidRDefault="00693C67"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 xml:space="preserve"> </w:t>
      </w:r>
      <w:r w:rsidR="00656001" w:rsidRPr="00372F77">
        <w:rPr>
          <w:rFonts w:ascii="Times New Roman" w:hAnsi="Times New Roman" w:cs="Times New Roman"/>
          <w:i/>
          <w:iCs/>
          <w:sz w:val="28"/>
          <w:szCs w:val="28"/>
          <w:lang w:val="en-US"/>
        </w:rPr>
        <w:t xml:space="preserve">Neisseria </w:t>
      </w:r>
      <w:r w:rsidR="00656001" w:rsidRPr="00372F77">
        <w:rPr>
          <w:rFonts w:ascii="Times New Roman" w:hAnsi="Times New Roman" w:cs="Times New Roman"/>
          <w:sz w:val="28"/>
          <w:szCs w:val="28"/>
          <w:lang w:val="en-US"/>
        </w:rPr>
        <w:t>Named after the German physician Albert Neisser, who originally described the organism responsible for gonorrhea</w:t>
      </w:r>
    </w:p>
    <w:p w14:paraId="5A3B6F8E" w14:textId="181A91BA"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 xml:space="preserve">N. gonorrhoeae gone, </w:t>
      </w:r>
      <w:r w:rsidRPr="00372F77">
        <w:rPr>
          <w:rFonts w:ascii="Times New Roman" w:hAnsi="Times New Roman" w:cs="Times New Roman"/>
          <w:sz w:val="28"/>
          <w:szCs w:val="28"/>
          <w:lang w:val="en-US"/>
        </w:rPr>
        <w:t xml:space="preserve">seed; </w:t>
      </w:r>
      <w:proofErr w:type="spellStart"/>
      <w:r w:rsidRPr="00372F77">
        <w:rPr>
          <w:rFonts w:ascii="Times New Roman" w:hAnsi="Times New Roman" w:cs="Times New Roman"/>
          <w:i/>
          <w:iCs/>
          <w:sz w:val="28"/>
          <w:szCs w:val="28"/>
          <w:lang w:val="en-US"/>
        </w:rPr>
        <w:t>rhoia</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a flow (a flow of seeds; reference to the disease gonorrhea)</w:t>
      </w:r>
    </w:p>
    <w:p w14:paraId="155924FE" w14:textId="381C574F"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 xml:space="preserve">N. meningitidis </w:t>
      </w:r>
      <w:proofErr w:type="spellStart"/>
      <w:r w:rsidRPr="00372F77">
        <w:rPr>
          <w:rFonts w:ascii="Times New Roman" w:hAnsi="Times New Roman" w:cs="Times New Roman"/>
          <w:i/>
          <w:iCs/>
          <w:sz w:val="28"/>
          <w:szCs w:val="28"/>
          <w:lang w:val="en-US"/>
        </w:rPr>
        <w:t>meningis</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 xml:space="preserve">the covering of the brain; </w:t>
      </w:r>
      <w:r w:rsidRPr="00372F77">
        <w:rPr>
          <w:rFonts w:ascii="Times New Roman" w:hAnsi="Times New Roman" w:cs="Times New Roman"/>
          <w:i/>
          <w:iCs/>
          <w:sz w:val="28"/>
          <w:szCs w:val="28"/>
          <w:lang w:val="en-US"/>
        </w:rPr>
        <w:t xml:space="preserve">itis, </w:t>
      </w:r>
      <w:r w:rsidRPr="00372F77">
        <w:rPr>
          <w:rFonts w:ascii="Times New Roman" w:hAnsi="Times New Roman" w:cs="Times New Roman"/>
          <w:sz w:val="28"/>
          <w:szCs w:val="28"/>
          <w:lang w:val="en-US"/>
        </w:rPr>
        <w:t>inflammation (inflammation of the meninges as in meningitis)</w:t>
      </w:r>
    </w:p>
    <w:p w14:paraId="753765BF" w14:textId="7D452660"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Times New Roman" w:hAnsi="Times New Roman" w:cs="Times New Roman"/>
          <w:i/>
          <w:iCs/>
          <w:sz w:val="28"/>
          <w:szCs w:val="28"/>
          <w:lang w:val="en-US"/>
        </w:rPr>
        <w:t>Eikenella</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 xml:space="preserve">Named after M. </w:t>
      </w:r>
      <w:proofErr w:type="spellStart"/>
      <w:r w:rsidRPr="00372F77">
        <w:rPr>
          <w:rFonts w:ascii="Times New Roman" w:hAnsi="Times New Roman" w:cs="Times New Roman"/>
          <w:sz w:val="28"/>
          <w:szCs w:val="28"/>
          <w:lang w:val="en-US"/>
        </w:rPr>
        <w:t>Eiken</w:t>
      </w:r>
      <w:proofErr w:type="spellEnd"/>
      <w:r w:rsidRPr="00372F77">
        <w:rPr>
          <w:rFonts w:ascii="Times New Roman" w:hAnsi="Times New Roman" w:cs="Times New Roman"/>
          <w:sz w:val="28"/>
          <w:szCs w:val="28"/>
          <w:lang w:val="en-US"/>
        </w:rPr>
        <w:t>, who first named the type species in this genus</w:t>
      </w:r>
    </w:p>
    <w:p w14:paraId="5514047B" w14:textId="3527AC49"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 xml:space="preserve">E. </w:t>
      </w:r>
      <w:proofErr w:type="spellStart"/>
      <w:r w:rsidRPr="00372F77">
        <w:rPr>
          <w:rFonts w:ascii="Times New Roman" w:hAnsi="Times New Roman" w:cs="Times New Roman"/>
          <w:i/>
          <w:iCs/>
          <w:sz w:val="28"/>
          <w:szCs w:val="28"/>
          <w:lang w:val="en-US"/>
        </w:rPr>
        <w:t>corrodens</w:t>
      </w:r>
      <w:proofErr w:type="spellEnd"/>
      <w:r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corrodens</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gnawing or eating (reference to the observation that colonies of this species pit [eat into] the agar)</w:t>
      </w:r>
    </w:p>
    <w:p w14:paraId="16E99CBB" w14:textId="5092FA7F" w:rsidR="004A4F3F" w:rsidRPr="00372F77" w:rsidRDefault="00656001" w:rsidP="00372F77">
      <w:pPr>
        <w:autoSpaceDE w:val="0"/>
        <w:autoSpaceDN w:val="0"/>
        <w:adjustRightInd w:val="0"/>
        <w:spacing w:after="0" w:line="240" w:lineRule="auto"/>
        <w:rPr>
          <w:rFonts w:ascii="Times New Roman" w:hAnsi="Times New Roman" w:cs="Times New Roman"/>
          <w:sz w:val="28"/>
          <w:szCs w:val="28"/>
          <w:lang w:val="az-Latn-AZ"/>
        </w:rPr>
      </w:pPr>
      <w:proofErr w:type="spellStart"/>
      <w:r w:rsidRPr="00372F77">
        <w:rPr>
          <w:rFonts w:ascii="Times New Roman" w:hAnsi="Times New Roman" w:cs="Times New Roman"/>
          <w:i/>
          <w:iCs/>
          <w:sz w:val="28"/>
          <w:szCs w:val="28"/>
          <w:lang w:val="en-US"/>
        </w:rPr>
        <w:t>Kingella</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Named after the American bacteriologist Elizabeth King</w:t>
      </w:r>
    </w:p>
    <w:p w14:paraId="7EF20E58" w14:textId="77777777" w:rsidR="006A3231" w:rsidRPr="00372F77" w:rsidRDefault="006A3231" w:rsidP="00372F77">
      <w:pPr>
        <w:autoSpaceDE w:val="0"/>
        <w:autoSpaceDN w:val="0"/>
        <w:adjustRightInd w:val="0"/>
        <w:spacing w:after="0" w:line="240" w:lineRule="auto"/>
        <w:rPr>
          <w:rFonts w:ascii="Times New Roman" w:hAnsi="Times New Roman" w:cs="Times New Roman"/>
          <w:b/>
          <w:bCs/>
          <w:sz w:val="28"/>
          <w:szCs w:val="28"/>
          <w:lang w:val="en-US"/>
        </w:rPr>
      </w:pPr>
    </w:p>
    <w:p w14:paraId="20FBAE3C" w14:textId="19481FA0" w:rsidR="00656001" w:rsidRPr="00372F77" w:rsidRDefault="00656001"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Neisseriaceae: Clinical Summaries</w:t>
      </w:r>
    </w:p>
    <w:p w14:paraId="28845E75" w14:textId="77777777" w:rsidR="006A3231" w:rsidRPr="00372F77" w:rsidRDefault="006A3231" w:rsidP="00372F77">
      <w:pPr>
        <w:autoSpaceDE w:val="0"/>
        <w:autoSpaceDN w:val="0"/>
        <w:adjustRightInd w:val="0"/>
        <w:spacing w:after="0" w:line="240" w:lineRule="auto"/>
        <w:rPr>
          <w:rFonts w:ascii="Times New Roman" w:hAnsi="Times New Roman" w:cs="Times New Roman"/>
          <w:b/>
          <w:bCs/>
          <w:i/>
          <w:iCs/>
          <w:sz w:val="28"/>
          <w:szCs w:val="28"/>
          <w:lang w:val="en-US"/>
        </w:rPr>
      </w:pPr>
    </w:p>
    <w:p w14:paraId="20A51A94" w14:textId="271D4247" w:rsidR="00656001" w:rsidRPr="00372F77" w:rsidRDefault="00656001" w:rsidP="00372F77">
      <w:pPr>
        <w:autoSpaceDE w:val="0"/>
        <w:autoSpaceDN w:val="0"/>
        <w:adjustRightInd w:val="0"/>
        <w:spacing w:after="0" w:line="240" w:lineRule="auto"/>
        <w:rPr>
          <w:rFonts w:ascii="Times New Roman" w:hAnsi="Times New Roman" w:cs="Times New Roman"/>
          <w:b/>
          <w:bCs/>
          <w:i/>
          <w:iCs/>
          <w:sz w:val="28"/>
          <w:szCs w:val="28"/>
          <w:lang w:val="en-US"/>
        </w:rPr>
      </w:pPr>
      <w:r w:rsidRPr="00372F77">
        <w:rPr>
          <w:rFonts w:ascii="Times New Roman" w:hAnsi="Times New Roman" w:cs="Times New Roman"/>
          <w:b/>
          <w:bCs/>
          <w:i/>
          <w:iCs/>
          <w:sz w:val="28"/>
          <w:szCs w:val="28"/>
          <w:lang w:val="en-US"/>
        </w:rPr>
        <w:t>Neisseria gonorrhoeae</w:t>
      </w:r>
    </w:p>
    <w:p w14:paraId="68746FB5" w14:textId="139AB178"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 xml:space="preserve">Gonorrhea: </w:t>
      </w:r>
      <w:r w:rsidRPr="00372F77">
        <w:rPr>
          <w:rFonts w:ascii="Times New Roman" w:hAnsi="Times New Roman" w:cs="Times New Roman"/>
          <w:sz w:val="28"/>
          <w:szCs w:val="28"/>
          <w:lang w:val="en-US"/>
        </w:rPr>
        <w:t>characterized by purulent discharge for involved site (e.g., urethra, cervix, epididymis, prostate, rectum) after a 2- to 5-day incubation period</w:t>
      </w:r>
    </w:p>
    <w:p w14:paraId="37200D51" w14:textId="39992392"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 xml:space="preserve">Disseminated infections: </w:t>
      </w:r>
      <w:r w:rsidRPr="00372F77">
        <w:rPr>
          <w:rFonts w:ascii="Times New Roman" w:hAnsi="Times New Roman" w:cs="Times New Roman"/>
          <w:sz w:val="28"/>
          <w:szCs w:val="28"/>
          <w:lang w:val="en-US"/>
        </w:rPr>
        <w:t>spread of infection from genitourinary tract through blood to skin or joints; characterized by pustular rash with erythematous base and suppurative arthritis in involved joints</w:t>
      </w:r>
    </w:p>
    <w:p w14:paraId="4D11C529" w14:textId="00A73701"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 xml:space="preserve">Ophthalmia neonatorum: </w:t>
      </w:r>
      <w:r w:rsidRPr="00372F77">
        <w:rPr>
          <w:rFonts w:ascii="Times New Roman" w:hAnsi="Times New Roman" w:cs="Times New Roman"/>
          <w:sz w:val="28"/>
          <w:szCs w:val="28"/>
          <w:lang w:val="en-US"/>
        </w:rPr>
        <w:t>purulent ocular infection acquired by neonate at birth</w:t>
      </w:r>
    </w:p>
    <w:p w14:paraId="755AF74A" w14:textId="77777777" w:rsidR="00FB3DC9" w:rsidRPr="00372F77" w:rsidRDefault="00FB3DC9" w:rsidP="00372F77">
      <w:pPr>
        <w:autoSpaceDE w:val="0"/>
        <w:autoSpaceDN w:val="0"/>
        <w:adjustRightInd w:val="0"/>
        <w:spacing w:after="0" w:line="240" w:lineRule="auto"/>
        <w:rPr>
          <w:rFonts w:ascii="Times New Roman" w:hAnsi="Times New Roman" w:cs="Times New Roman"/>
          <w:b/>
          <w:bCs/>
          <w:i/>
          <w:iCs/>
          <w:sz w:val="28"/>
          <w:szCs w:val="28"/>
          <w:lang w:val="en-US"/>
        </w:rPr>
      </w:pPr>
    </w:p>
    <w:p w14:paraId="3DC58E4F" w14:textId="398318CB" w:rsidR="00656001" w:rsidRPr="00372F77" w:rsidRDefault="00656001" w:rsidP="00372F77">
      <w:pPr>
        <w:autoSpaceDE w:val="0"/>
        <w:autoSpaceDN w:val="0"/>
        <w:adjustRightInd w:val="0"/>
        <w:spacing w:after="0" w:line="240" w:lineRule="auto"/>
        <w:rPr>
          <w:rFonts w:ascii="Times New Roman" w:hAnsi="Times New Roman" w:cs="Times New Roman"/>
          <w:b/>
          <w:bCs/>
          <w:i/>
          <w:iCs/>
          <w:sz w:val="28"/>
          <w:szCs w:val="28"/>
          <w:lang w:val="en-US"/>
        </w:rPr>
      </w:pPr>
      <w:r w:rsidRPr="00372F77">
        <w:rPr>
          <w:rFonts w:ascii="Times New Roman" w:hAnsi="Times New Roman" w:cs="Times New Roman"/>
          <w:b/>
          <w:bCs/>
          <w:i/>
          <w:iCs/>
          <w:sz w:val="28"/>
          <w:szCs w:val="28"/>
          <w:lang w:val="en-US"/>
        </w:rPr>
        <w:t>Neisseria meningitidis</w:t>
      </w:r>
    </w:p>
    <w:p w14:paraId="6C9DF66B" w14:textId="1C21FE12"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 xml:space="preserve">Meningitis: </w:t>
      </w:r>
      <w:r w:rsidRPr="00372F77">
        <w:rPr>
          <w:rFonts w:ascii="Times New Roman" w:hAnsi="Times New Roman" w:cs="Times New Roman"/>
          <w:sz w:val="28"/>
          <w:szCs w:val="28"/>
          <w:lang w:val="en-US"/>
        </w:rPr>
        <w:t>purulent inflammation of meninges associated with headache, meningeal signs, and fever; high mortality rate unless promptly treated with effective antibiotics</w:t>
      </w:r>
    </w:p>
    <w:p w14:paraId="0151D870" w14:textId="3AC0C9A2"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 xml:space="preserve">Meningococcemia: </w:t>
      </w:r>
      <w:r w:rsidRPr="00372F77">
        <w:rPr>
          <w:rFonts w:ascii="Times New Roman" w:hAnsi="Times New Roman" w:cs="Times New Roman"/>
          <w:sz w:val="28"/>
          <w:szCs w:val="28"/>
          <w:lang w:val="en-US"/>
        </w:rPr>
        <w:t>disseminated infection characterized by thrombosis of small blood vessels and multiorgan involvement; small petechial skin lesions coalesce into larger hemorrhagic lesions</w:t>
      </w:r>
    </w:p>
    <w:p w14:paraId="5F29189D" w14:textId="4E108830"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 xml:space="preserve">Pneumonia: </w:t>
      </w:r>
      <w:r w:rsidRPr="00372F77">
        <w:rPr>
          <w:rFonts w:ascii="Times New Roman" w:hAnsi="Times New Roman" w:cs="Times New Roman"/>
          <w:sz w:val="28"/>
          <w:szCs w:val="28"/>
          <w:lang w:val="en-US"/>
        </w:rPr>
        <w:t>milder form of meningococcal disease characterized by bronchopneumonia in patients with underlying pulmonary disease</w:t>
      </w:r>
    </w:p>
    <w:p w14:paraId="4F1F87CA" w14:textId="77777777" w:rsidR="00FC1924" w:rsidRPr="00372F77" w:rsidRDefault="00FC1924" w:rsidP="00372F77">
      <w:pPr>
        <w:pStyle w:val="ListParagraph"/>
        <w:ind w:left="0"/>
        <w:rPr>
          <w:i/>
          <w:iCs/>
          <w:sz w:val="28"/>
          <w:szCs w:val="28"/>
          <w:u w:val="single"/>
          <w:lang w:val="en-US"/>
        </w:rPr>
      </w:pPr>
    </w:p>
    <w:p w14:paraId="01A06C13" w14:textId="22F9402B" w:rsidR="004A4F3F" w:rsidRPr="00372F77" w:rsidRDefault="00656001" w:rsidP="00372F77">
      <w:pPr>
        <w:pStyle w:val="ListParagraph"/>
        <w:ind w:left="0"/>
        <w:rPr>
          <w:i/>
          <w:iCs/>
          <w:sz w:val="28"/>
          <w:szCs w:val="28"/>
          <w:u w:val="single"/>
          <w:lang w:val="en-US"/>
        </w:rPr>
      </w:pPr>
      <w:r w:rsidRPr="00372F77">
        <w:rPr>
          <w:i/>
          <w:iCs/>
          <w:sz w:val="28"/>
          <w:szCs w:val="28"/>
          <w:u w:val="single"/>
          <w:lang w:val="en-US"/>
        </w:rPr>
        <w:t>Virulence Factors in Neisseria gonorrhoeae</w:t>
      </w:r>
    </w:p>
    <w:p w14:paraId="203C6ED4" w14:textId="37FA4D3B"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Pilin</w:t>
      </w:r>
      <w:r w:rsidRPr="00372F77">
        <w:rPr>
          <w:rFonts w:ascii="Times New Roman" w:hAnsi="Times New Roman" w:cs="Times New Roman"/>
          <w:sz w:val="28"/>
          <w:szCs w:val="28"/>
          <w:lang w:val="en-US"/>
        </w:rPr>
        <w:t xml:space="preserve"> Protein that mediates initial attachment to </w:t>
      </w:r>
      <w:proofErr w:type="spellStart"/>
      <w:r w:rsidRPr="00372F77">
        <w:rPr>
          <w:rFonts w:ascii="Times New Roman" w:hAnsi="Times New Roman" w:cs="Times New Roman"/>
          <w:sz w:val="28"/>
          <w:szCs w:val="28"/>
          <w:lang w:val="en-US"/>
        </w:rPr>
        <w:t>nonciliated</w:t>
      </w:r>
      <w:proofErr w:type="spellEnd"/>
      <w:r w:rsidRPr="00372F77">
        <w:rPr>
          <w:rFonts w:ascii="Times New Roman" w:hAnsi="Times New Roman" w:cs="Times New Roman"/>
          <w:sz w:val="28"/>
          <w:szCs w:val="28"/>
          <w:lang w:val="en-US"/>
        </w:rPr>
        <w:t xml:space="preserve"> human cells (e.g., epithelium of vagina, fallopian tube, and buccal cavity); interferes with neutrophil killing</w:t>
      </w:r>
    </w:p>
    <w:p w14:paraId="4A14BC86" w14:textId="5A261184"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Por</w:t>
      </w:r>
      <w:r w:rsidRPr="00372F77">
        <w:rPr>
          <w:rFonts w:ascii="Times New Roman" w:hAnsi="Times New Roman" w:cs="Times New Roman"/>
          <w:sz w:val="28"/>
          <w:szCs w:val="28"/>
          <w:lang w:val="en-US"/>
        </w:rPr>
        <w:t xml:space="preserve"> protein Porin protein: promotes intracellular survival by preventing phagolysosome fusion in neutrophils</w:t>
      </w:r>
    </w:p>
    <w:p w14:paraId="167072A3" w14:textId="01CBE02C"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Times New Roman" w:hAnsi="Times New Roman" w:cs="Times New Roman"/>
          <w:b/>
          <w:bCs/>
          <w:sz w:val="28"/>
          <w:szCs w:val="28"/>
          <w:lang w:val="en-US"/>
        </w:rPr>
        <w:t>Opa</w:t>
      </w:r>
      <w:proofErr w:type="spellEnd"/>
      <w:r w:rsidRPr="00372F77">
        <w:rPr>
          <w:rFonts w:ascii="Times New Roman" w:hAnsi="Times New Roman" w:cs="Times New Roman"/>
          <w:sz w:val="28"/>
          <w:szCs w:val="28"/>
          <w:lang w:val="en-US"/>
        </w:rPr>
        <w:t xml:space="preserve"> protein Opacity protein: mediates firm attachment to eukaryotic cells</w:t>
      </w:r>
    </w:p>
    <w:p w14:paraId="64325F78" w14:textId="376FEE78"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Times New Roman" w:hAnsi="Times New Roman" w:cs="Times New Roman"/>
          <w:b/>
          <w:bCs/>
          <w:sz w:val="28"/>
          <w:szCs w:val="28"/>
          <w:lang w:val="en-US"/>
        </w:rPr>
        <w:t>Rmp</w:t>
      </w:r>
      <w:proofErr w:type="spellEnd"/>
      <w:r w:rsidRPr="00372F77">
        <w:rPr>
          <w:rFonts w:ascii="Times New Roman" w:hAnsi="Times New Roman" w:cs="Times New Roman"/>
          <w:sz w:val="28"/>
          <w:szCs w:val="28"/>
          <w:lang w:val="en-US"/>
        </w:rPr>
        <w:t xml:space="preserve"> protein Reduction-modifiable protein: protects</w:t>
      </w:r>
      <w:r w:rsidR="00693C67"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other surface antigens (Por protein,</w:t>
      </w:r>
      <w:r w:rsidR="00693C67" w:rsidRPr="00372F77">
        <w:rPr>
          <w:rFonts w:ascii="Times New Roman" w:hAnsi="Times New Roman" w:cs="Times New Roman"/>
          <w:sz w:val="28"/>
          <w:szCs w:val="28"/>
          <w:lang w:val="en-US"/>
        </w:rPr>
        <w:t xml:space="preserve"> </w:t>
      </w:r>
      <w:proofErr w:type="spellStart"/>
      <w:r w:rsidRPr="00372F77">
        <w:rPr>
          <w:rFonts w:ascii="Times New Roman" w:hAnsi="Times New Roman" w:cs="Times New Roman"/>
          <w:sz w:val="28"/>
          <w:szCs w:val="28"/>
          <w:lang w:val="en-US"/>
        </w:rPr>
        <w:t>lipooligosaccharide</w:t>
      </w:r>
      <w:proofErr w:type="spellEnd"/>
      <w:r w:rsidRPr="00372F77">
        <w:rPr>
          <w:rFonts w:ascii="Times New Roman" w:hAnsi="Times New Roman" w:cs="Times New Roman"/>
          <w:sz w:val="28"/>
          <w:szCs w:val="28"/>
          <w:lang w:val="en-US"/>
        </w:rPr>
        <w:t>) from bactericidal</w:t>
      </w:r>
      <w:r w:rsidR="00693C67"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antibodies</w:t>
      </w:r>
    </w:p>
    <w:p w14:paraId="53CC8DA9" w14:textId="3B6EE594"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lastRenderedPageBreak/>
        <w:t>Transferrin-, lactoferrin-,</w:t>
      </w:r>
      <w:r w:rsidR="00693C67" w:rsidRPr="00372F77">
        <w:rPr>
          <w:rFonts w:ascii="Times New Roman" w:hAnsi="Times New Roman" w:cs="Times New Roman"/>
          <w:sz w:val="28"/>
          <w:szCs w:val="28"/>
          <w:lang w:val="en-US"/>
        </w:rPr>
        <w:t xml:space="preserve"> </w:t>
      </w:r>
      <w:r w:rsidRPr="00372F77">
        <w:rPr>
          <w:rFonts w:ascii="Times New Roman" w:hAnsi="Times New Roman" w:cs="Times New Roman"/>
          <w:b/>
          <w:bCs/>
          <w:sz w:val="28"/>
          <w:szCs w:val="28"/>
          <w:lang w:val="en-US"/>
        </w:rPr>
        <w:t xml:space="preserve">and </w:t>
      </w:r>
      <w:proofErr w:type="spellStart"/>
      <w:r w:rsidRPr="00372F77">
        <w:rPr>
          <w:rFonts w:ascii="Times New Roman" w:hAnsi="Times New Roman" w:cs="Times New Roman"/>
          <w:b/>
          <w:bCs/>
          <w:sz w:val="28"/>
          <w:szCs w:val="28"/>
          <w:lang w:val="en-US"/>
        </w:rPr>
        <w:t>hemoglobinbinding</w:t>
      </w:r>
      <w:proofErr w:type="spellEnd"/>
      <w:r w:rsidR="00693C67" w:rsidRPr="00372F77">
        <w:rPr>
          <w:rFonts w:ascii="Times New Roman" w:hAnsi="Times New Roman" w:cs="Times New Roman"/>
          <w:b/>
          <w:bCs/>
          <w:sz w:val="28"/>
          <w:szCs w:val="28"/>
          <w:lang w:val="en-US"/>
        </w:rPr>
        <w:t xml:space="preserve"> </w:t>
      </w:r>
      <w:proofErr w:type="gramStart"/>
      <w:r w:rsidRPr="00372F77">
        <w:rPr>
          <w:rFonts w:ascii="Times New Roman" w:hAnsi="Times New Roman" w:cs="Times New Roman"/>
          <w:b/>
          <w:bCs/>
          <w:sz w:val="28"/>
          <w:szCs w:val="28"/>
          <w:lang w:val="en-US"/>
        </w:rPr>
        <w:t>proteins</w:t>
      </w:r>
      <w:r w:rsidR="00693C67"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Mediate</w:t>
      </w:r>
      <w:proofErr w:type="gramEnd"/>
      <w:r w:rsidRPr="00372F77">
        <w:rPr>
          <w:rFonts w:ascii="Times New Roman" w:hAnsi="Times New Roman" w:cs="Times New Roman"/>
          <w:sz w:val="28"/>
          <w:szCs w:val="28"/>
          <w:lang w:val="en-US"/>
        </w:rPr>
        <w:t xml:space="preserve"> acquisition of iron for bacterial</w:t>
      </w:r>
      <w:r w:rsidR="00693C67"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metabolism</w:t>
      </w:r>
    </w:p>
    <w:p w14:paraId="69636DA7" w14:textId="77777777"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LOS</w:t>
      </w:r>
      <w:r w:rsidRPr="00372F77">
        <w:rPr>
          <w:rFonts w:ascii="Times New Roman" w:hAnsi="Times New Roman" w:cs="Times New Roman"/>
          <w:sz w:val="28"/>
          <w:szCs w:val="28"/>
          <w:lang w:val="en-US"/>
        </w:rPr>
        <w:t xml:space="preserve"> </w:t>
      </w:r>
      <w:proofErr w:type="spellStart"/>
      <w:r w:rsidRPr="00372F77">
        <w:rPr>
          <w:rFonts w:ascii="Times New Roman" w:hAnsi="Times New Roman" w:cs="Times New Roman"/>
          <w:sz w:val="28"/>
          <w:szCs w:val="28"/>
          <w:lang w:val="en-US"/>
        </w:rPr>
        <w:t>Lipooligosaccharide</w:t>
      </w:r>
      <w:proofErr w:type="spellEnd"/>
      <w:r w:rsidRPr="00372F77">
        <w:rPr>
          <w:rFonts w:ascii="Times New Roman" w:hAnsi="Times New Roman" w:cs="Times New Roman"/>
          <w:sz w:val="28"/>
          <w:szCs w:val="28"/>
          <w:lang w:val="en-US"/>
        </w:rPr>
        <w:t>: has endotoxin activity</w:t>
      </w:r>
    </w:p>
    <w:p w14:paraId="1110DD60" w14:textId="1C725A36" w:rsidR="00656001" w:rsidRPr="00372F77" w:rsidRDefault="00656001"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IgA1 protease</w:t>
      </w:r>
      <w:r w:rsidRPr="00372F77">
        <w:rPr>
          <w:rFonts w:ascii="Times New Roman" w:hAnsi="Times New Roman" w:cs="Times New Roman"/>
          <w:sz w:val="28"/>
          <w:szCs w:val="28"/>
          <w:lang w:val="en-US"/>
        </w:rPr>
        <w:t xml:space="preserve"> Destroys immunoglobulin A1 (role in virulence</w:t>
      </w:r>
      <w:r w:rsidR="00693C67"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is unknown)</w:t>
      </w:r>
    </w:p>
    <w:p w14:paraId="008AE2A4" w14:textId="4F09681E" w:rsidR="00656001" w:rsidRPr="00372F77" w:rsidRDefault="00656001" w:rsidP="00372F77">
      <w:pPr>
        <w:pStyle w:val="ListParagraph"/>
        <w:ind w:left="0"/>
        <w:rPr>
          <w:sz w:val="28"/>
          <w:szCs w:val="28"/>
          <w:lang w:val="az-Latn-AZ"/>
        </w:rPr>
      </w:pPr>
      <w:r w:rsidRPr="00372F77">
        <w:rPr>
          <w:b/>
          <w:bCs/>
          <w:sz w:val="28"/>
          <w:szCs w:val="28"/>
          <w:lang w:val="en-US"/>
        </w:rPr>
        <w:t>β-Lactamase</w:t>
      </w:r>
      <w:r w:rsidRPr="00372F77">
        <w:rPr>
          <w:sz w:val="28"/>
          <w:szCs w:val="28"/>
          <w:lang w:val="en-US"/>
        </w:rPr>
        <w:t xml:space="preserve"> Hydrolyzes the β-lactam ring in penicillin</w:t>
      </w:r>
    </w:p>
    <w:p w14:paraId="133CEA67" w14:textId="77777777" w:rsidR="00FC1924" w:rsidRPr="00372F77" w:rsidRDefault="00FC1924" w:rsidP="00372F77">
      <w:pPr>
        <w:autoSpaceDE w:val="0"/>
        <w:autoSpaceDN w:val="0"/>
        <w:adjustRightInd w:val="0"/>
        <w:spacing w:after="0" w:line="240" w:lineRule="auto"/>
        <w:rPr>
          <w:rFonts w:ascii="Times New Roman" w:hAnsi="Times New Roman" w:cs="Times New Roman"/>
          <w:b/>
          <w:bCs/>
          <w:sz w:val="28"/>
          <w:szCs w:val="28"/>
          <w:u w:val="single"/>
          <w:lang w:val="en-US"/>
        </w:rPr>
      </w:pPr>
    </w:p>
    <w:p w14:paraId="51704FC6" w14:textId="67787567" w:rsidR="00874DBA" w:rsidRPr="00372F77" w:rsidRDefault="00874DBA" w:rsidP="00372F77">
      <w:pPr>
        <w:autoSpaceDE w:val="0"/>
        <w:autoSpaceDN w:val="0"/>
        <w:adjustRightInd w:val="0"/>
        <w:spacing w:after="0" w:line="240" w:lineRule="auto"/>
        <w:rPr>
          <w:rFonts w:ascii="Times New Roman" w:hAnsi="Times New Roman" w:cs="Times New Roman"/>
          <w:b/>
          <w:bCs/>
          <w:i/>
          <w:iCs/>
          <w:sz w:val="28"/>
          <w:szCs w:val="28"/>
          <w:lang w:val="en-US"/>
        </w:rPr>
      </w:pPr>
      <w:r w:rsidRPr="00372F77">
        <w:rPr>
          <w:rFonts w:ascii="Times New Roman" w:hAnsi="Times New Roman" w:cs="Times New Roman"/>
          <w:b/>
          <w:bCs/>
          <w:sz w:val="28"/>
          <w:szCs w:val="28"/>
          <w:u w:val="single"/>
          <w:lang w:val="en-US"/>
        </w:rPr>
        <w:t>Pseudomonas</w:t>
      </w:r>
      <w:r w:rsidRPr="00372F77">
        <w:rPr>
          <w:rFonts w:ascii="Times New Roman" w:hAnsi="Times New Roman" w:cs="Times New Roman"/>
          <w:b/>
          <w:bCs/>
          <w:sz w:val="28"/>
          <w:szCs w:val="28"/>
          <w:lang w:val="en-US"/>
        </w:rPr>
        <w:t xml:space="preserve"> </w:t>
      </w:r>
      <w:r w:rsidRPr="00372F77">
        <w:rPr>
          <w:rFonts w:ascii="Times New Roman" w:hAnsi="Times New Roman" w:cs="Times New Roman"/>
          <w:b/>
          <w:bCs/>
          <w:i/>
          <w:iCs/>
          <w:sz w:val="28"/>
          <w:szCs w:val="28"/>
          <w:lang w:val="en-US"/>
        </w:rPr>
        <w:t xml:space="preserve">and Related Bacteria </w:t>
      </w:r>
    </w:p>
    <w:p w14:paraId="219C19CF" w14:textId="77777777" w:rsidR="006A3231" w:rsidRPr="00372F77" w:rsidRDefault="006A3231" w:rsidP="00372F77">
      <w:pPr>
        <w:autoSpaceDE w:val="0"/>
        <w:autoSpaceDN w:val="0"/>
        <w:adjustRightInd w:val="0"/>
        <w:spacing w:after="0" w:line="240" w:lineRule="auto"/>
        <w:rPr>
          <w:rFonts w:ascii="Times New Roman" w:hAnsi="Times New Roman" w:cs="Times New Roman"/>
          <w:i/>
          <w:iCs/>
          <w:sz w:val="28"/>
          <w:szCs w:val="28"/>
          <w:lang w:val="en-US"/>
        </w:rPr>
      </w:pPr>
    </w:p>
    <w:p w14:paraId="5CB13120" w14:textId="79287EF9" w:rsidR="00874DBA" w:rsidRPr="00372F77" w:rsidRDefault="00874DBA" w:rsidP="00372F77">
      <w:pPr>
        <w:autoSpaceDE w:val="0"/>
        <w:autoSpaceDN w:val="0"/>
        <w:adjustRightInd w:val="0"/>
        <w:spacing w:after="0" w:line="240" w:lineRule="auto"/>
        <w:rPr>
          <w:rFonts w:ascii="Times New Roman" w:hAnsi="Times New Roman" w:cs="Times New Roman"/>
          <w:i/>
          <w:iCs/>
          <w:sz w:val="28"/>
          <w:szCs w:val="28"/>
          <w:lang w:val="en-US"/>
        </w:rPr>
      </w:pPr>
      <w:r w:rsidRPr="00372F77">
        <w:rPr>
          <w:rFonts w:ascii="Times New Roman" w:hAnsi="Times New Roman" w:cs="Times New Roman"/>
          <w:i/>
          <w:iCs/>
          <w:sz w:val="28"/>
          <w:szCs w:val="28"/>
          <w:lang w:val="en-US"/>
        </w:rPr>
        <w:t>PSEUDOMONAS AERUGINOSA</w:t>
      </w:r>
    </w:p>
    <w:p w14:paraId="37D05FB4" w14:textId="0B742E1A"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sz w:val="28"/>
          <w:szCs w:val="28"/>
          <w:lang w:val="en-US"/>
        </w:rPr>
        <w:t xml:space="preserve">Trigger Words </w:t>
      </w:r>
      <w:r w:rsidRPr="00372F77">
        <w:rPr>
          <w:rFonts w:ascii="Times New Roman" w:hAnsi="Times New Roman" w:cs="Times New Roman"/>
          <w:sz w:val="28"/>
          <w:szCs w:val="28"/>
          <w:lang w:val="en-US"/>
        </w:rPr>
        <w:t>Capsule, exotoxin A, opportunistic, nosocomial infections</w:t>
      </w:r>
    </w:p>
    <w:p w14:paraId="42C45BD8" w14:textId="77777777" w:rsidR="006A3231" w:rsidRPr="00372F77" w:rsidRDefault="006A3231" w:rsidP="00372F77">
      <w:pPr>
        <w:autoSpaceDE w:val="0"/>
        <w:autoSpaceDN w:val="0"/>
        <w:adjustRightInd w:val="0"/>
        <w:spacing w:after="0" w:line="240" w:lineRule="auto"/>
        <w:rPr>
          <w:rFonts w:ascii="Times New Roman" w:hAnsi="Times New Roman" w:cs="Times New Roman"/>
          <w:i/>
          <w:iCs/>
          <w:sz w:val="28"/>
          <w:szCs w:val="28"/>
          <w:lang w:val="en-US"/>
        </w:rPr>
      </w:pPr>
    </w:p>
    <w:p w14:paraId="4FF44AC4" w14:textId="7C96DDB5" w:rsidR="00874DBA" w:rsidRPr="00372F77" w:rsidRDefault="00874DBA" w:rsidP="00372F77">
      <w:pPr>
        <w:autoSpaceDE w:val="0"/>
        <w:autoSpaceDN w:val="0"/>
        <w:adjustRightInd w:val="0"/>
        <w:spacing w:after="0" w:line="240" w:lineRule="auto"/>
        <w:rPr>
          <w:rFonts w:ascii="Times New Roman" w:hAnsi="Times New Roman" w:cs="Times New Roman"/>
          <w:i/>
          <w:iCs/>
          <w:sz w:val="28"/>
          <w:szCs w:val="28"/>
          <w:lang w:val="en-US"/>
        </w:rPr>
      </w:pPr>
      <w:r w:rsidRPr="00372F77">
        <w:rPr>
          <w:rFonts w:ascii="Times New Roman" w:hAnsi="Times New Roman" w:cs="Times New Roman"/>
          <w:i/>
          <w:iCs/>
          <w:sz w:val="28"/>
          <w:szCs w:val="28"/>
          <w:lang w:val="en-US"/>
        </w:rPr>
        <w:t>Biology and Virulence</w:t>
      </w:r>
    </w:p>
    <w:p w14:paraId="69E51AE4"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Small gram-negative rods typically arranged in pairs</w:t>
      </w:r>
    </w:p>
    <w:p w14:paraId="154586EE"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Obligate aerobe; glucose oxidizer; simple nutritional needs</w:t>
      </w:r>
    </w:p>
    <w:p w14:paraId="275613BB"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Mucoid polysaccharide capsule</w:t>
      </w:r>
    </w:p>
    <w:p w14:paraId="2C3FBA69" w14:textId="54089163"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 xml:space="preserve">Multiple virulence factors, including adhesins (e.g., flagella, pili, lipopolysaccharide, alginate capsule), secreted toxins and enzymes (e.g., exotoxin A, pyocyanin, </w:t>
      </w:r>
      <w:proofErr w:type="spellStart"/>
      <w:r w:rsidRPr="00372F77">
        <w:rPr>
          <w:rFonts w:ascii="Times New Roman" w:hAnsi="Times New Roman" w:cs="Times New Roman"/>
          <w:sz w:val="28"/>
          <w:szCs w:val="28"/>
          <w:lang w:val="en-US"/>
        </w:rPr>
        <w:t>pyoverdin</w:t>
      </w:r>
      <w:proofErr w:type="spellEnd"/>
      <w:r w:rsidRPr="00372F77">
        <w:rPr>
          <w:rFonts w:ascii="Times New Roman" w:hAnsi="Times New Roman" w:cs="Times New Roman"/>
          <w:sz w:val="28"/>
          <w:szCs w:val="28"/>
          <w:lang w:val="en-US"/>
        </w:rPr>
        <w:t>, elastases, proteases, phospholipase C, exoenzymes S and T), and antimicrobial resistance (intrinsic, acquired, and adaptive)</w:t>
      </w:r>
    </w:p>
    <w:p w14:paraId="7930735E" w14:textId="77777777" w:rsidR="006A3231" w:rsidRPr="00372F77" w:rsidRDefault="006A3231" w:rsidP="00372F77">
      <w:pPr>
        <w:autoSpaceDE w:val="0"/>
        <w:autoSpaceDN w:val="0"/>
        <w:adjustRightInd w:val="0"/>
        <w:spacing w:after="0" w:line="240" w:lineRule="auto"/>
        <w:rPr>
          <w:rFonts w:ascii="Times New Roman" w:hAnsi="Times New Roman" w:cs="Times New Roman"/>
          <w:i/>
          <w:iCs/>
          <w:sz w:val="28"/>
          <w:szCs w:val="28"/>
          <w:lang w:val="en-US"/>
        </w:rPr>
      </w:pPr>
    </w:p>
    <w:p w14:paraId="23DF20F1" w14:textId="02044750" w:rsidR="00874DBA" w:rsidRPr="00372F77" w:rsidRDefault="00874DBA" w:rsidP="00372F77">
      <w:pPr>
        <w:autoSpaceDE w:val="0"/>
        <w:autoSpaceDN w:val="0"/>
        <w:adjustRightInd w:val="0"/>
        <w:spacing w:after="0" w:line="240" w:lineRule="auto"/>
        <w:rPr>
          <w:rFonts w:ascii="Times New Roman" w:hAnsi="Times New Roman" w:cs="Times New Roman"/>
          <w:i/>
          <w:iCs/>
          <w:sz w:val="28"/>
          <w:szCs w:val="28"/>
          <w:lang w:val="en-US"/>
        </w:rPr>
      </w:pPr>
      <w:r w:rsidRPr="00372F77">
        <w:rPr>
          <w:rFonts w:ascii="Times New Roman" w:hAnsi="Times New Roman" w:cs="Times New Roman"/>
          <w:i/>
          <w:iCs/>
          <w:sz w:val="28"/>
          <w:szCs w:val="28"/>
          <w:lang w:val="en-US"/>
        </w:rPr>
        <w:t>Epidemiology</w:t>
      </w:r>
    </w:p>
    <w:p w14:paraId="41FF8C60"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Ubiquitous in nature and moist environmental hospital sites (e.g., flowers, sinks, toilets, mechanical ventilation, and dialysis equipment)</w:t>
      </w:r>
    </w:p>
    <w:p w14:paraId="03B91C04"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No seasonal incidence of disease</w:t>
      </w:r>
    </w:p>
    <w:p w14:paraId="6F747076" w14:textId="1BA5052C"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Can transiently colonize the respiratory and gastrointestinal tracts of hospitalized patients, particularly those treated with broad-spectrum antibiotics, exposed to respiratory therapy equipment, or hospitalized for extended periods</w:t>
      </w:r>
    </w:p>
    <w:p w14:paraId="610B42BF" w14:textId="1498749E"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 xml:space="preserve"> Patients at high risk for developing infections include neutropenic or immunocompromised patients, cystic fibrosis patients, and burn patients</w:t>
      </w:r>
    </w:p>
    <w:p w14:paraId="32156F26" w14:textId="77777777" w:rsidR="006A3231" w:rsidRPr="00372F77" w:rsidRDefault="006A3231" w:rsidP="00372F77">
      <w:pPr>
        <w:autoSpaceDE w:val="0"/>
        <w:autoSpaceDN w:val="0"/>
        <w:adjustRightInd w:val="0"/>
        <w:spacing w:after="0" w:line="240" w:lineRule="auto"/>
        <w:rPr>
          <w:rFonts w:ascii="Times New Roman" w:hAnsi="Times New Roman" w:cs="Times New Roman"/>
          <w:i/>
          <w:iCs/>
          <w:sz w:val="28"/>
          <w:szCs w:val="28"/>
          <w:lang w:val="en-US"/>
        </w:rPr>
      </w:pPr>
    </w:p>
    <w:p w14:paraId="080C782D" w14:textId="52C6DCE7" w:rsidR="00874DBA" w:rsidRPr="00372F77" w:rsidRDefault="00874DBA" w:rsidP="00372F77">
      <w:pPr>
        <w:autoSpaceDE w:val="0"/>
        <w:autoSpaceDN w:val="0"/>
        <w:adjustRightInd w:val="0"/>
        <w:spacing w:after="0" w:line="240" w:lineRule="auto"/>
        <w:rPr>
          <w:rFonts w:ascii="Times New Roman" w:hAnsi="Times New Roman" w:cs="Times New Roman"/>
          <w:i/>
          <w:iCs/>
          <w:sz w:val="28"/>
          <w:szCs w:val="28"/>
          <w:lang w:val="en-US"/>
        </w:rPr>
      </w:pPr>
      <w:r w:rsidRPr="00372F77">
        <w:rPr>
          <w:rFonts w:ascii="Times New Roman" w:hAnsi="Times New Roman" w:cs="Times New Roman"/>
          <w:i/>
          <w:iCs/>
          <w:sz w:val="28"/>
          <w:szCs w:val="28"/>
          <w:lang w:val="en-US"/>
        </w:rPr>
        <w:t>Diseases</w:t>
      </w:r>
    </w:p>
    <w:p w14:paraId="616B0134"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Diseases include infections of the respiratory tract, urinary tract, skin and soft tissues, ears, and eyes, as well as bacteremia and endocarditis</w:t>
      </w:r>
    </w:p>
    <w:p w14:paraId="61DD97BB" w14:textId="77777777" w:rsidR="002A61EC" w:rsidRPr="00372F77" w:rsidRDefault="002A61EC"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Diagnosis</w:t>
      </w:r>
    </w:p>
    <w:p w14:paraId="26CFBED9" w14:textId="45C87022" w:rsidR="002A61EC" w:rsidRPr="00372F77" w:rsidRDefault="002A61EC"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Gadugi" w:eastAsia="TnQ" w:hAnsi="Gadugi" w:cs="Gadugi"/>
          <w:sz w:val="28"/>
          <w:szCs w:val="28"/>
        </w:rPr>
        <w:t>ᑏᑏ</w:t>
      </w:r>
      <w:r w:rsidRPr="00372F77">
        <w:rPr>
          <w:rFonts w:ascii="Times New Roman" w:hAnsi="Times New Roman" w:cs="Times New Roman"/>
          <w:sz w:val="28"/>
          <w:szCs w:val="28"/>
          <w:lang w:val="en-US"/>
        </w:rPr>
        <w:t>Grows rapidly on common laboratory</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media</w:t>
      </w:r>
    </w:p>
    <w:p w14:paraId="1D6026D0" w14:textId="07357AAD" w:rsidR="002A61EC" w:rsidRPr="00372F77" w:rsidRDefault="002A61EC"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Gadugi" w:eastAsia="TnQ" w:hAnsi="Gadugi" w:cs="Gadugi"/>
          <w:sz w:val="28"/>
          <w:szCs w:val="28"/>
        </w:rPr>
        <w:t>ᑏᑏ</w:t>
      </w:r>
      <w:r w:rsidRPr="00372F77">
        <w:rPr>
          <w:rFonts w:ascii="Times New Roman" w:eastAsia="TnQ" w:hAnsi="Times New Roman" w:cs="Times New Roman"/>
          <w:sz w:val="28"/>
          <w:szCs w:val="28"/>
          <w:lang w:val="en-US"/>
        </w:rPr>
        <w:t xml:space="preserve"> </w:t>
      </w:r>
      <w:r w:rsidRPr="00372F77">
        <w:rPr>
          <w:rFonts w:ascii="Times New Roman" w:hAnsi="Times New Roman" w:cs="Times New Roman"/>
          <w:sz w:val="28"/>
          <w:szCs w:val="28"/>
          <w:lang w:val="en-US"/>
        </w:rPr>
        <w:t>Identified by colonial characteristics</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 xml:space="preserve">(e.g., </w:t>
      </w:r>
      <w:r w:rsidRPr="00372F77">
        <w:rPr>
          <w:rFonts w:ascii="Times New Roman" w:eastAsia="TnQ" w:hAnsi="Times New Roman" w:cs="Times New Roman"/>
          <w:sz w:val="28"/>
          <w:szCs w:val="28"/>
          <w:lang w:val="en-US"/>
        </w:rPr>
        <w:t>_</w:t>
      </w:r>
      <w:r w:rsidRPr="00372F77">
        <w:rPr>
          <w:rFonts w:ascii="Times New Roman" w:hAnsi="Times New Roman" w:cs="Times New Roman"/>
          <w:sz w:val="28"/>
          <w:szCs w:val="28"/>
          <w:lang w:val="en-US"/>
        </w:rPr>
        <w:t>-hemolysis, green pigment, grapelike</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odor) and simple biochemical tests</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(e.g., positive</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oxidase reaction, oxidative</w:t>
      </w:r>
      <w:r w:rsidR="00A359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utilization of carbohydrates</w:t>
      </w:r>
    </w:p>
    <w:p w14:paraId="24D2F994" w14:textId="77777777" w:rsidR="006A3231" w:rsidRPr="00372F77" w:rsidRDefault="006A3231" w:rsidP="00372F77">
      <w:pPr>
        <w:autoSpaceDE w:val="0"/>
        <w:autoSpaceDN w:val="0"/>
        <w:adjustRightInd w:val="0"/>
        <w:spacing w:after="0" w:line="240" w:lineRule="auto"/>
        <w:rPr>
          <w:rFonts w:ascii="Times New Roman" w:hAnsi="Times New Roman" w:cs="Times New Roman"/>
          <w:b/>
          <w:bCs/>
          <w:sz w:val="28"/>
          <w:szCs w:val="28"/>
          <w:lang w:val="en-US"/>
        </w:rPr>
      </w:pPr>
    </w:p>
    <w:p w14:paraId="611A2432" w14:textId="7B55C77D" w:rsidR="00874DBA" w:rsidRPr="00372F77" w:rsidRDefault="00874DBA" w:rsidP="00372F77">
      <w:pPr>
        <w:autoSpaceDE w:val="0"/>
        <w:autoSpaceDN w:val="0"/>
        <w:adjustRightInd w:val="0"/>
        <w:spacing w:after="0" w:line="240" w:lineRule="auto"/>
        <w:rPr>
          <w:rFonts w:ascii="Times New Roman" w:hAnsi="Times New Roman" w:cs="Times New Roman"/>
          <w:i/>
          <w:iCs/>
          <w:sz w:val="28"/>
          <w:szCs w:val="28"/>
          <w:lang w:val="en-US"/>
        </w:rPr>
      </w:pPr>
      <w:r w:rsidRPr="00372F77">
        <w:rPr>
          <w:rFonts w:ascii="Times New Roman" w:hAnsi="Times New Roman" w:cs="Times New Roman"/>
          <w:b/>
          <w:bCs/>
          <w:sz w:val="28"/>
          <w:szCs w:val="28"/>
          <w:lang w:val="en-US"/>
        </w:rPr>
        <w:t xml:space="preserve"> </w:t>
      </w:r>
      <w:r w:rsidRPr="00372F77">
        <w:rPr>
          <w:rFonts w:ascii="Times New Roman" w:hAnsi="Times New Roman" w:cs="Times New Roman"/>
          <w:i/>
          <w:iCs/>
          <w:sz w:val="28"/>
          <w:szCs w:val="28"/>
          <w:lang w:val="en-US"/>
        </w:rPr>
        <w:t>Treatment, Prevention, and Control</w:t>
      </w:r>
    </w:p>
    <w:p w14:paraId="42EB791E"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Combined use of effective antibiotics (e.g., aminoglycoside and _-lactam antibiotics) frequently required; monotherapy is generally ineffective and can select for resistant strains</w:t>
      </w:r>
    </w:p>
    <w:p w14:paraId="5E923D67"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lastRenderedPageBreak/>
        <w:t xml:space="preserve">Hospital infection-control efforts should concentrate on preventing contamination of sterile medical equipment and nosocomial transmission; unnecessary use of broad-spectrum antibiotics can select for resistant organisms </w:t>
      </w:r>
    </w:p>
    <w:p w14:paraId="2B4A7987"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p>
    <w:p w14:paraId="6324F31A" w14:textId="4F500CFB" w:rsidR="00874DBA" w:rsidRPr="00372F77" w:rsidRDefault="00874DBA"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Important Non</w:t>
      </w:r>
      <w:r w:rsidR="00D10120" w:rsidRPr="00372F77">
        <w:rPr>
          <w:rFonts w:ascii="Times New Roman" w:hAnsi="Times New Roman" w:cs="Times New Roman"/>
          <w:b/>
          <w:bCs/>
          <w:sz w:val="28"/>
          <w:szCs w:val="28"/>
          <w:lang w:val="en-US"/>
        </w:rPr>
        <w:t xml:space="preserve"> </w:t>
      </w:r>
      <w:r w:rsidRPr="00372F77">
        <w:rPr>
          <w:rFonts w:ascii="Times New Roman" w:hAnsi="Times New Roman" w:cs="Times New Roman"/>
          <w:b/>
          <w:bCs/>
          <w:sz w:val="28"/>
          <w:szCs w:val="28"/>
          <w:lang w:val="en-US"/>
        </w:rPr>
        <w:t>fermentative Gram-Negative Rods</w:t>
      </w:r>
    </w:p>
    <w:p w14:paraId="1B8F1C17" w14:textId="17B08E0B"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u w:val="single"/>
          <w:lang w:val="en-US"/>
        </w:rPr>
        <w:t>Acinetobacter</w:t>
      </w:r>
      <w:r w:rsidR="006A3231" w:rsidRPr="00372F77">
        <w:rPr>
          <w:rFonts w:ascii="Times New Roman" w:hAnsi="Times New Roman" w:cs="Times New Roman"/>
          <w:i/>
          <w:iCs/>
          <w:sz w:val="28"/>
          <w:szCs w:val="28"/>
          <w:u w:val="single"/>
          <w:lang w:val="en-US"/>
        </w:rPr>
        <w:t xml:space="preserve"> -</w:t>
      </w:r>
      <w:r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akinetos</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 xml:space="preserve">unable to move; </w:t>
      </w:r>
      <w:proofErr w:type="spellStart"/>
      <w:r w:rsidRPr="00372F77">
        <w:rPr>
          <w:rFonts w:ascii="Times New Roman" w:hAnsi="Times New Roman" w:cs="Times New Roman"/>
          <w:i/>
          <w:iCs/>
          <w:sz w:val="28"/>
          <w:szCs w:val="28"/>
          <w:lang w:val="en-US"/>
        </w:rPr>
        <w:t>bactrum</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rod (nonmotile rods)</w:t>
      </w:r>
    </w:p>
    <w:p w14:paraId="5C356A8E" w14:textId="745FCDDE"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 xml:space="preserve">A. </w:t>
      </w:r>
      <w:proofErr w:type="spellStart"/>
      <w:r w:rsidRPr="00372F77">
        <w:rPr>
          <w:rFonts w:ascii="Times New Roman" w:hAnsi="Times New Roman" w:cs="Times New Roman"/>
          <w:i/>
          <w:iCs/>
          <w:sz w:val="28"/>
          <w:szCs w:val="28"/>
          <w:lang w:val="en-US"/>
        </w:rPr>
        <w:t>baumannii</w:t>
      </w:r>
      <w:proofErr w:type="spellEnd"/>
      <w:r w:rsidRPr="00372F77">
        <w:rPr>
          <w:rFonts w:ascii="Times New Roman" w:hAnsi="Times New Roman" w:cs="Times New Roman"/>
          <w:i/>
          <w:iCs/>
          <w:sz w:val="28"/>
          <w:szCs w:val="28"/>
          <w:lang w:val="en-US"/>
        </w:rPr>
        <w:t xml:space="preserve"> </w:t>
      </w:r>
      <w:r w:rsidR="006A3231"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baumannii</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named after the microbiologist Baumann</w:t>
      </w:r>
    </w:p>
    <w:p w14:paraId="0845BF60" w14:textId="444EC888"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proofErr w:type="spellStart"/>
      <w:r w:rsidRPr="00372F77">
        <w:rPr>
          <w:rFonts w:ascii="Times New Roman" w:hAnsi="Times New Roman" w:cs="Times New Roman"/>
          <w:i/>
          <w:iCs/>
          <w:sz w:val="28"/>
          <w:szCs w:val="28"/>
          <w:u w:val="single"/>
          <w:lang w:val="en-US"/>
        </w:rPr>
        <w:t>Burkholderia</w:t>
      </w:r>
      <w:proofErr w:type="spellEnd"/>
      <w:r w:rsidRPr="00372F77">
        <w:rPr>
          <w:rFonts w:ascii="Times New Roman" w:hAnsi="Times New Roman" w:cs="Times New Roman"/>
          <w:i/>
          <w:iCs/>
          <w:sz w:val="28"/>
          <w:szCs w:val="28"/>
          <w:lang w:val="en-US"/>
        </w:rPr>
        <w:t xml:space="preserve"> </w:t>
      </w:r>
      <w:r w:rsidR="006A3231" w:rsidRPr="00372F77">
        <w:rPr>
          <w:rFonts w:ascii="Times New Roman" w:hAnsi="Times New Roman" w:cs="Times New Roman"/>
          <w:i/>
          <w:iCs/>
          <w:sz w:val="28"/>
          <w:szCs w:val="28"/>
          <w:lang w:val="en-US"/>
        </w:rPr>
        <w:t>-</w:t>
      </w:r>
      <w:proofErr w:type="spellStart"/>
      <w:r w:rsidRPr="00372F77">
        <w:rPr>
          <w:rFonts w:ascii="Times New Roman" w:hAnsi="Times New Roman" w:cs="Times New Roman"/>
          <w:i/>
          <w:iCs/>
          <w:sz w:val="28"/>
          <w:szCs w:val="28"/>
          <w:lang w:val="en-US"/>
        </w:rPr>
        <w:t>Burkholderia</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named after the microbiologist Burkholder</w:t>
      </w:r>
    </w:p>
    <w:p w14:paraId="76CB8E07" w14:textId="67F21F1E"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 xml:space="preserve">B. </w:t>
      </w:r>
      <w:proofErr w:type="spellStart"/>
      <w:r w:rsidRPr="00372F77">
        <w:rPr>
          <w:rFonts w:ascii="Times New Roman" w:hAnsi="Times New Roman" w:cs="Times New Roman"/>
          <w:i/>
          <w:iCs/>
          <w:sz w:val="28"/>
          <w:szCs w:val="28"/>
          <w:lang w:val="en-US"/>
        </w:rPr>
        <w:t>cepacia</w:t>
      </w:r>
      <w:proofErr w:type="spellEnd"/>
      <w:r w:rsidRPr="00372F77">
        <w:rPr>
          <w:rFonts w:ascii="Times New Roman" w:hAnsi="Times New Roman" w:cs="Times New Roman"/>
          <w:i/>
          <w:iCs/>
          <w:sz w:val="28"/>
          <w:szCs w:val="28"/>
          <w:lang w:val="en-US"/>
        </w:rPr>
        <w:t xml:space="preserve"> </w:t>
      </w:r>
      <w:r w:rsidR="006A3231"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cepacia</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like an onion (original strains isolated from rotten onions)</w:t>
      </w:r>
    </w:p>
    <w:p w14:paraId="7A149FAC" w14:textId="06016B1E"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B. mallei</w:t>
      </w:r>
      <w:r w:rsidR="006A3231" w:rsidRPr="00372F77">
        <w:rPr>
          <w:rFonts w:ascii="Times New Roman" w:hAnsi="Times New Roman" w:cs="Times New Roman"/>
          <w:i/>
          <w:iCs/>
          <w:sz w:val="28"/>
          <w:szCs w:val="28"/>
          <w:lang w:val="en-US"/>
        </w:rPr>
        <w:t xml:space="preserve"> -</w:t>
      </w:r>
      <w:r w:rsidRPr="00372F77">
        <w:rPr>
          <w:rFonts w:ascii="Times New Roman" w:hAnsi="Times New Roman" w:cs="Times New Roman"/>
          <w:i/>
          <w:iCs/>
          <w:sz w:val="28"/>
          <w:szCs w:val="28"/>
          <w:lang w:val="en-US"/>
        </w:rPr>
        <w:t xml:space="preserve"> mallei, </w:t>
      </w:r>
      <w:r w:rsidRPr="00372F77">
        <w:rPr>
          <w:rFonts w:ascii="Times New Roman" w:hAnsi="Times New Roman" w:cs="Times New Roman"/>
          <w:sz w:val="28"/>
          <w:szCs w:val="28"/>
          <w:lang w:val="en-US"/>
        </w:rPr>
        <w:t>the disease glanders</w:t>
      </w:r>
    </w:p>
    <w:p w14:paraId="043E7084" w14:textId="13785D5B"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 xml:space="preserve">B. </w:t>
      </w:r>
      <w:proofErr w:type="spellStart"/>
      <w:r w:rsidRPr="00372F77">
        <w:rPr>
          <w:rFonts w:ascii="Times New Roman" w:hAnsi="Times New Roman" w:cs="Times New Roman"/>
          <w:i/>
          <w:iCs/>
          <w:sz w:val="28"/>
          <w:szCs w:val="28"/>
          <w:lang w:val="en-US"/>
        </w:rPr>
        <w:t>pseudomallei</w:t>
      </w:r>
      <w:proofErr w:type="spellEnd"/>
      <w:r w:rsidRPr="00372F77">
        <w:rPr>
          <w:rFonts w:ascii="Times New Roman" w:hAnsi="Times New Roman" w:cs="Times New Roman"/>
          <w:i/>
          <w:iCs/>
          <w:sz w:val="28"/>
          <w:szCs w:val="28"/>
          <w:lang w:val="en-US"/>
        </w:rPr>
        <w:t xml:space="preserve"> </w:t>
      </w:r>
      <w:r w:rsidR="006A3231"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pseudes</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 xml:space="preserve">false; </w:t>
      </w:r>
      <w:r w:rsidRPr="00372F77">
        <w:rPr>
          <w:rFonts w:ascii="Times New Roman" w:hAnsi="Times New Roman" w:cs="Times New Roman"/>
          <w:i/>
          <w:iCs/>
          <w:sz w:val="28"/>
          <w:szCs w:val="28"/>
          <w:lang w:val="en-US"/>
        </w:rPr>
        <w:t xml:space="preserve">mallei </w:t>
      </w:r>
      <w:r w:rsidRPr="00372F77">
        <w:rPr>
          <w:rFonts w:ascii="Times New Roman" w:hAnsi="Times New Roman" w:cs="Times New Roman"/>
          <w:sz w:val="28"/>
          <w:szCs w:val="28"/>
          <w:lang w:val="en-US"/>
        </w:rPr>
        <w:t xml:space="preserve">(refers to the fact this species closely resembles </w:t>
      </w:r>
      <w:r w:rsidRPr="00372F77">
        <w:rPr>
          <w:rFonts w:ascii="Times New Roman" w:hAnsi="Times New Roman" w:cs="Times New Roman"/>
          <w:i/>
          <w:iCs/>
          <w:sz w:val="28"/>
          <w:szCs w:val="28"/>
          <w:lang w:val="en-US"/>
        </w:rPr>
        <w:t>B. mallei</w:t>
      </w:r>
      <w:r w:rsidRPr="00372F77">
        <w:rPr>
          <w:rFonts w:ascii="Times New Roman" w:hAnsi="Times New Roman" w:cs="Times New Roman"/>
          <w:sz w:val="28"/>
          <w:szCs w:val="28"/>
          <w:lang w:val="en-US"/>
        </w:rPr>
        <w:t>)</w:t>
      </w:r>
    </w:p>
    <w:p w14:paraId="7229C342" w14:textId="77777777" w:rsidR="006A3231" w:rsidRPr="00372F77" w:rsidRDefault="006A3231" w:rsidP="00372F77">
      <w:pPr>
        <w:autoSpaceDE w:val="0"/>
        <w:autoSpaceDN w:val="0"/>
        <w:adjustRightInd w:val="0"/>
        <w:spacing w:after="0" w:line="240" w:lineRule="auto"/>
        <w:rPr>
          <w:rFonts w:ascii="Times New Roman" w:hAnsi="Times New Roman" w:cs="Times New Roman"/>
          <w:i/>
          <w:iCs/>
          <w:sz w:val="28"/>
          <w:szCs w:val="28"/>
          <w:u w:val="single"/>
          <w:lang w:val="en-US"/>
        </w:rPr>
      </w:pPr>
    </w:p>
    <w:p w14:paraId="6A6F2223" w14:textId="3E05736C"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u w:val="single"/>
          <w:lang w:val="en-US"/>
        </w:rPr>
        <w:t>Moraxella</w:t>
      </w:r>
      <w:r w:rsidRPr="00372F77">
        <w:rPr>
          <w:rFonts w:ascii="Times New Roman" w:hAnsi="Times New Roman" w:cs="Times New Roman"/>
          <w:i/>
          <w:iCs/>
          <w:sz w:val="28"/>
          <w:szCs w:val="28"/>
          <w:lang w:val="en-US"/>
        </w:rPr>
        <w:t xml:space="preserve"> </w:t>
      </w:r>
      <w:r w:rsidR="006A3231" w:rsidRPr="00372F77">
        <w:rPr>
          <w:rFonts w:ascii="Times New Roman" w:hAnsi="Times New Roman" w:cs="Times New Roman"/>
          <w:i/>
          <w:iCs/>
          <w:sz w:val="28"/>
          <w:szCs w:val="28"/>
          <w:lang w:val="en-US"/>
        </w:rPr>
        <w:t xml:space="preserve">- </w:t>
      </w:r>
      <w:r w:rsidRPr="00372F77">
        <w:rPr>
          <w:rFonts w:ascii="Times New Roman" w:hAnsi="Times New Roman" w:cs="Times New Roman"/>
          <w:i/>
          <w:iCs/>
          <w:sz w:val="28"/>
          <w:szCs w:val="28"/>
          <w:lang w:val="en-US"/>
        </w:rPr>
        <w:t xml:space="preserve">Moraxella, </w:t>
      </w:r>
      <w:r w:rsidRPr="00372F77">
        <w:rPr>
          <w:rFonts w:ascii="Times New Roman" w:hAnsi="Times New Roman" w:cs="Times New Roman"/>
          <w:sz w:val="28"/>
          <w:szCs w:val="28"/>
          <w:lang w:val="en-US"/>
        </w:rPr>
        <w:t xml:space="preserve">named after the Swiss ophthalmologist </w:t>
      </w:r>
      <w:proofErr w:type="spellStart"/>
      <w:r w:rsidRPr="00372F77">
        <w:rPr>
          <w:rFonts w:ascii="Times New Roman" w:hAnsi="Times New Roman" w:cs="Times New Roman"/>
          <w:sz w:val="28"/>
          <w:szCs w:val="28"/>
          <w:lang w:val="en-US"/>
        </w:rPr>
        <w:t>Morax</w:t>
      </w:r>
      <w:proofErr w:type="spellEnd"/>
      <w:r w:rsidRPr="00372F77">
        <w:rPr>
          <w:rFonts w:ascii="Times New Roman" w:hAnsi="Times New Roman" w:cs="Times New Roman"/>
          <w:sz w:val="28"/>
          <w:szCs w:val="28"/>
          <w:lang w:val="en-US"/>
        </w:rPr>
        <w:t>, who first recognized the species</w:t>
      </w:r>
    </w:p>
    <w:p w14:paraId="447D7CAB" w14:textId="3403AA33"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M. catarrhalis</w:t>
      </w:r>
      <w:r w:rsidR="006A3231" w:rsidRPr="00372F77">
        <w:rPr>
          <w:rFonts w:ascii="Times New Roman" w:hAnsi="Times New Roman" w:cs="Times New Roman"/>
          <w:i/>
          <w:iCs/>
          <w:sz w:val="28"/>
          <w:szCs w:val="28"/>
          <w:lang w:val="en-US"/>
        </w:rPr>
        <w:t xml:space="preserve"> -</w:t>
      </w:r>
      <w:r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catarrhus</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downflowing or catarrh (refers to inflammation of the respiratory tract mucus membranes)</w:t>
      </w:r>
    </w:p>
    <w:p w14:paraId="5B4D42B8" w14:textId="77777777" w:rsidR="006A3231" w:rsidRPr="00372F77" w:rsidRDefault="006A3231" w:rsidP="00372F77">
      <w:pPr>
        <w:autoSpaceDE w:val="0"/>
        <w:autoSpaceDN w:val="0"/>
        <w:adjustRightInd w:val="0"/>
        <w:spacing w:after="0" w:line="240" w:lineRule="auto"/>
        <w:rPr>
          <w:rFonts w:ascii="Times New Roman" w:hAnsi="Times New Roman" w:cs="Times New Roman"/>
          <w:i/>
          <w:iCs/>
          <w:sz w:val="28"/>
          <w:szCs w:val="28"/>
          <w:u w:val="single"/>
          <w:lang w:val="en-US"/>
        </w:rPr>
      </w:pPr>
    </w:p>
    <w:p w14:paraId="1D2491CD" w14:textId="4C1BA331"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u w:val="single"/>
          <w:lang w:val="en-US"/>
        </w:rPr>
        <w:t>Pseudomonas</w:t>
      </w:r>
      <w:r w:rsidR="00C6589D" w:rsidRPr="00372F77">
        <w:rPr>
          <w:rFonts w:ascii="Times New Roman" w:hAnsi="Times New Roman" w:cs="Times New Roman"/>
          <w:i/>
          <w:iCs/>
          <w:sz w:val="28"/>
          <w:szCs w:val="28"/>
          <w:u w:val="single"/>
          <w:lang w:val="en-US"/>
        </w:rPr>
        <w:t xml:space="preserve"> -</w:t>
      </w:r>
      <w:r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pseudes</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 xml:space="preserve">false; </w:t>
      </w:r>
      <w:r w:rsidRPr="00372F77">
        <w:rPr>
          <w:rFonts w:ascii="Times New Roman" w:hAnsi="Times New Roman" w:cs="Times New Roman"/>
          <w:i/>
          <w:iCs/>
          <w:sz w:val="28"/>
          <w:szCs w:val="28"/>
          <w:lang w:val="en-US"/>
        </w:rPr>
        <w:t xml:space="preserve">monas, </w:t>
      </w:r>
      <w:r w:rsidRPr="00372F77">
        <w:rPr>
          <w:rFonts w:ascii="Times New Roman" w:hAnsi="Times New Roman" w:cs="Times New Roman"/>
          <w:sz w:val="28"/>
          <w:szCs w:val="28"/>
          <w:lang w:val="en-US"/>
        </w:rPr>
        <w:t>a unit (refers to Gram-stain appearance of pairs of organisms that resemble a single cell)</w:t>
      </w:r>
    </w:p>
    <w:p w14:paraId="1EFA2B9C" w14:textId="38AB37A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 xml:space="preserve">P. aeruginosa </w:t>
      </w:r>
      <w:r w:rsidR="00C6589D" w:rsidRPr="00372F77">
        <w:rPr>
          <w:rFonts w:ascii="Times New Roman" w:hAnsi="Times New Roman" w:cs="Times New Roman"/>
          <w:i/>
          <w:iCs/>
          <w:sz w:val="28"/>
          <w:szCs w:val="28"/>
          <w:lang w:val="en-US"/>
        </w:rPr>
        <w:t xml:space="preserve">- </w:t>
      </w:r>
      <w:r w:rsidRPr="00372F77">
        <w:rPr>
          <w:rFonts w:ascii="Times New Roman" w:hAnsi="Times New Roman" w:cs="Times New Roman"/>
          <w:i/>
          <w:iCs/>
          <w:sz w:val="28"/>
          <w:szCs w:val="28"/>
          <w:lang w:val="en-US"/>
        </w:rPr>
        <w:t xml:space="preserve">aeruginosa, </w:t>
      </w:r>
      <w:r w:rsidRPr="00372F77">
        <w:rPr>
          <w:rFonts w:ascii="Times New Roman" w:hAnsi="Times New Roman" w:cs="Times New Roman"/>
          <w:sz w:val="28"/>
          <w:szCs w:val="28"/>
          <w:lang w:val="en-US"/>
        </w:rPr>
        <w:t>full of copper rust or green (refers to blue and yellow pigments produced by this species that appear green)</w:t>
      </w:r>
    </w:p>
    <w:p w14:paraId="0673B8AB" w14:textId="77777777" w:rsidR="00C6589D" w:rsidRPr="00372F77" w:rsidRDefault="00C6589D" w:rsidP="00372F77">
      <w:pPr>
        <w:autoSpaceDE w:val="0"/>
        <w:autoSpaceDN w:val="0"/>
        <w:adjustRightInd w:val="0"/>
        <w:spacing w:after="0" w:line="240" w:lineRule="auto"/>
        <w:rPr>
          <w:rFonts w:ascii="Times New Roman" w:hAnsi="Times New Roman" w:cs="Times New Roman"/>
          <w:i/>
          <w:iCs/>
          <w:sz w:val="28"/>
          <w:szCs w:val="28"/>
          <w:u w:val="single"/>
          <w:lang w:val="en-US"/>
        </w:rPr>
      </w:pPr>
    </w:p>
    <w:p w14:paraId="7E67B3BE" w14:textId="71D2EA35"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u w:val="single"/>
          <w:lang w:val="en-US"/>
        </w:rPr>
        <w:t>Stenotrophomonas</w:t>
      </w:r>
      <w:r w:rsidRPr="00372F77">
        <w:rPr>
          <w:rFonts w:ascii="Times New Roman" w:hAnsi="Times New Roman" w:cs="Times New Roman"/>
          <w:i/>
          <w:iCs/>
          <w:sz w:val="28"/>
          <w:szCs w:val="28"/>
          <w:lang w:val="en-US"/>
        </w:rPr>
        <w:t xml:space="preserve"> </w:t>
      </w:r>
      <w:r w:rsidR="00C6589D" w:rsidRPr="00372F77">
        <w:rPr>
          <w:rFonts w:ascii="Times New Roman" w:hAnsi="Times New Roman" w:cs="Times New Roman"/>
          <w:i/>
          <w:iCs/>
          <w:sz w:val="28"/>
          <w:szCs w:val="28"/>
          <w:lang w:val="en-US"/>
        </w:rPr>
        <w:t xml:space="preserve">- </w:t>
      </w:r>
      <w:r w:rsidRPr="00372F77">
        <w:rPr>
          <w:rFonts w:ascii="Times New Roman" w:hAnsi="Times New Roman" w:cs="Times New Roman"/>
          <w:i/>
          <w:iCs/>
          <w:sz w:val="28"/>
          <w:szCs w:val="28"/>
          <w:lang w:val="en-US"/>
        </w:rPr>
        <w:t xml:space="preserve">stenos, </w:t>
      </w:r>
      <w:r w:rsidRPr="00372F77">
        <w:rPr>
          <w:rFonts w:ascii="Times New Roman" w:hAnsi="Times New Roman" w:cs="Times New Roman"/>
          <w:sz w:val="28"/>
          <w:szCs w:val="28"/>
          <w:lang w:val="en-US"/>
        </w:rPr>
        <w:t xml:space="preserve">narrow; </w:t>
      </w:r>
      <w:proofErr w:type="spellStart"/>
      <w:r w:rsidRPr="00372F77">
        <w:rPr>
          <w:rFonts w:ascii="Times New Roman" w:hAnsi="Times New Roman" w:cs="Times New Roman"/>
          <w:i/>
          <w:iCs/>
          <w:sz w:val="28"/>
          <w:szCs w:val="28"/>
          <w:lang w:val="en-US"/>
        </w:rPr>
        <w:t>trophos</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 xml:space="preserve">one who feeds; </w:t>
      </w:r>
      <w:r w:rsidRPr="00372F77">
        <w:rPr>
          <w:rFonts w:ascii="Times New Roman" w:hAnsi="Times New Roman" w:cs="Times New Roman"/>
          <w:i/>
          <w:iCs/>
          <w:sz w:val="28"/>
          <w:szCs w:val="28"/>
          <w:lang w:val="en-US"/>
        </w:rPr>
        <w:t xml:space="preserve">monas, </w:t>
      </w:r>
      <w:r w:rsidRPr="00372F77">
        <w:rPr>
          <w:rFonts w:ascii="Times New Roman" w:hAnsi="Times New Roman" w:cs="Times New Roman"/>
          <w:sz w:val="28"/>
          <w:szCs w:val="28"/>
          <w:lang w:val="en-US"/>
        </w:rPr>
        <w:t>unit (refers to observation that these are narrow bacteria that require few substrates for growth)</w:t>
      </w:r>
    </w:p>
    <w:p w14:paraId="6B678971" w14:textId="350D2D05"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 xml:space="preserve">S. </w:t>
      </w:r>
      <w:proofErr w:type="spellStart"/>
      <w:r w:rsidRPr="00372F77">
        <w:rPr>
          <w:rFonts w:ascii="Times New Roman" w:hAnsi="Times New Roman" w:cs="Times New Roman"/>
          <w:i/>
          <w:iCs/>
          <w:sz w:val="28"/>
          <w:szCs w:val="28"/>
          <w:lang w:val="en-US"/>
        </w:rPr>
        <w:t>maltophilia</w:t>
      </w:r>
      <w:proofErr w:type="spellEnd"/>
      <w:r w:rsidRPr="00372F77">
        <w:rPr>
          <w:rFonts w:ascii="Times New Roman" w:hAnsi="Times New Roman" w:cs="Times New Roman"/>
          <w:i/>
          <w:iCs/>
          <w:sz w:val="28"/>
          <w:szCs w:val="28"/>
          <w:lang w:val="en-US"/>
        </w:rPr>
        <w:t xml:space="preserve"> </w:t>
      </w:r>
      <w:r w:rsidR="00C6589D" w:rsidRPr="00372F77">
        <w:rPr>
          <w:rFonts w:ascii="Times New Roman" w:hAnsi="Times New Roman" w:cs="Times New Roman"/>
          <w:i/>
          <w:iCs/>
          <w:sz w:val="28"/>
          <w:szCs w:val="28"/>
          <w:lang w:val="en-US"/>
        </w:rPr>
        <w:t xml:space="preserve">- </w:t>
      </w:r>
      <w:r w:rsidRPr="00372F77">
        <w:rPr>
          <w:rFonts w:ascii="Times New Roman" w:hAnsi="Times New Roman" w:cs="Times New Roman"/>
          <w:i/>
          <w:iCs/>
          <w:sz w:val="28"/>
          <w:szCs w:val="28"/>
          <w:lang w:val="en-US"/>
        </w:rPr>
        <w:t xml:space="preserve">malt, </w:t>
      </w:r>
      <w:r w:rsidRPr="00372F77">
        <w:rPr>
          <w:rFonts w:ascii="Times New Roman" w:hAnsi="Times New Roman" w:cs="Times New Roman"/>
          <w:sz w:val="28"/>
          <w:szCs w:val="28"/>
          <w:lang w:val="en-US"/>
        </w:rPr>
        <w:t xml:space="preserve">malt; </w:t>
      </w:r>
      <w:r w:rsidRPr="00372F77">
        <w:rPr>
          <w:rFonts w:ascii="Times New Roman" w:hAnsi="Times New Roman" w:cs="Times New Roman"/>
          <w:i/>
          <w:iCs/>
          <w:sz w:val="28"/>
          <w:szCs w:val="28"/>
          <w:lang w:val="en-US"/>
        </w:rPr>
        <w:t xml:space="preserve">philia, </w:t>
      </w:r>
      <w:r w:rsidRPr="00372F77">
        <w:rPr>
          <w:rFonts w:ascii="Times New Roman" w:hAnsi="Times New Roman" w:cs="Times New Roman"/>
          <w:sz w:val="28"/>
          <w:szCs w:val="28"/>
          <w:lang w:val="en-US"/>
        </w:rPr>
        <w:t xml:space="preserve">friend (friend of malt) </w:t>
      </w:r>
    </w:p>
    <w:p w14:paraId="7E1092FB"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p>
    <w:p w14:paraId="5CE3ACC8" w14:textId="77777777" w:rsidR="00874DBA" w:rsidRPr="00372F77" w:rsidRDefault="00874DBA" w:rsidP="00372F77">
      <w:pPr>
        <w:autoSpaceDE w:val="0"/>
        <w:autoSpaceDN w:val="0"/>
        <w:adjustRightInd w:val="0"/>
        <w:spacing w:after="0" w:line="240" w:lineRule="auto"/>
        <w:rPr>
          <w:rFonts w:ascii="Times New Roman" w:hAnsi="Times New Roman" w:cs="Times New Roman"/>
          <w:b/>
          <w:bCs/>
          <w:sz w:val="28"/>
          <w:szCs w:val="28"/>
          <w:lang w:val="en-US"/>
        </w:rPr>
      </w:pPr>
      <w:r w:rsidRPr="00372F77">
        <w:rPr>
          <w:rFonts w:ascii="Times New Roman" w:hAnsi="Times New Roman" w:cs="Times New Roman"/>
          <w:b/>
          <w:bCs/>
          <w:sz w:val="28"/>
          <w:szCs w:val="28"/>
          <w:lang w:val="en-US"/>
        </w:rPr>
        <w:t xml:space="preserve">Clinical Summaries for </w:t>
      </w:r>
      <w:proofErr w:type="spellStart"/>
      <w:r w:rsidRPr="00372F77">
        <w:rPr>
          <w:rFonts w:ascii="Times New Roman" w:hAnsi="Times New Roman" w:cs="Times New Roman"/>
          <w:b/>
          <w:bCs/>
          <w:sz w:val="28"/>
          <w:szCs w:val="28"/>
          <w:lang w:val="en-US"/>
        </w:rPr>
        <w:t>Nonfermentative</w:t>
      </w:r>
      <w:proofErr w:type="spellEnd"/>
      <w:r w:rsidRPr="00372F77">
        <w:rPr>
          <w:rFonts w:ascii="Times New Roman" w:hAnsi="Times New Roman" w:cs="Times New Roman"/>
          <w:b/>
          <w:bCs/>
          <w:sz w:val="28"/>
          <w:szCs w:val="28"/>
          <w:lang w:val="en-US"/>
        </w:rPr>
        <w:t xml:space="preserve"> Gram-Negative Rods</w:t>
      </w:r>
    </w:p>
    <w:p w14:paraId="25684967" w14:textId="77777777" w:rsidR="00874DBA" w:rsidRPr="00372F77" w:rsidRDefault="00874DBA" w:rsidP="00372F77">
      <w:pPr>
        <w:autoSpaceDE w:val="0"/>
        <w:autoSpaceDN w:val="0"/>
        <w:adjustRightInd w:val="0"/>
        <w:spacing w:after="0" w:line="240" w:lineRule="auto"/>
        <w:rPr>
          <w:rFonts w:ascii="Times New Roman" w:hAnsi="Times New Roman" w:cs="Times New Roman"/>
          <w:i/>
          <w:iCs/>
          <w:sz w:val="28"/>
          <w:szCs w:val="28"/>
          <w:u w:val="single"/>
          <w:lang w:val="en-US"/>
        </w:rPr>
      </w:pPr>
      <w:r w:rsidRPr="00372F77">
        <w:rPr>
          <w:rFonts w:ascii="Times New Roman" w:hAnsi="Times New Roman" w:cs="Times New Roman"/>
          <w:i/>
          <w:iCs/>
          <w:sz w:val="28"/>
          <w:szCs w:val="28"/>
          <w:u w:val="single"/>
          <w:lang w:val="en-US"/>
        </w:rPr>
        <w:t>Pseudomonas aeruginosa</w:t>
      </w:r>
    </w:p>
    <w:p w14:paraId="77BAD105" w14:textId="11524AA5"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Pulmonary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range from mild irritation of the bronchi (tracheobronchitis) to necrosis of the lung parenchyma (necrotizing bronchopneumonia)</w:t>
      </w:r>
    </w:p>
    <w:p w14:paraId="54F1AE4B"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Primary skin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opportunistic infections of existing wounds (e.g., burns) to localized infections of hair follicles (</w:t>
      </w:r>
      <w:proofErr w:type="spellStart"/>
      <w:proofErr w:type="gramStart"/>
      <w:r w:rsidRPr="00372F77">
        <w:rPr>
          <w:rFonts w:ascii="Times New Roman" w:hAnsi="Times New Roman" w:cs="Times New Roman"/>
          <w:sz w:val="28"/>
          <w:szCs w:val="28"/>
          <w:lang w:val="en-US"/>
        </w:rPr>
        <w:t>e.g.,associated</w:t>
      </w:r>
      <w:proofErr w:type="spellEnd"/>
      <w:proofErr w:type="gramEnd"/>
      <w:r w:rsidRPr="00372F77">
        <w:rPr>
          <w:rFonts w:ascii="Times New Roman" w:hAnsi="Times New Roman" w:cs="Times New Roman"/>
          <w:sz w:val="28"/>
          <w:szCs w:val="28"/>
          <w:lang w:val="en-US"/>
        </w:rPr>
        <w:t xml:space="preserve"> with immersion in contaminated waters such as hot tubs)</w:t>
      </w:r>
    </w:p>
    <w:p w14:paraId="56B8484A"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Urinary tract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opportunistic infections in patients with indwelling urinary catheters and after exposure to broad-spectrum antibiotics (selects for these antibiotic-resistant bacteria)</w:t>
      </w:r>
    </w:p>
    <w:p w14:paraId="5D41D825" w14:textId="6BAAE6F1"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Ear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can range from mild irritation of external ear (“swimmer’s ear”) to invasive destruction of cranial bones adjacent to the infected ear</w:t>
      </w:r>
    </w:p>
    <w:p w14:paraId="420DE021"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Eye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opportunistic infections of mildly damaged corneas</w:t>
      </w:r>
    </w:p>
    <w:p w14:paraId="4E412A40" w14:textId="1BCA3399"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Bacteremia</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dissemination of bacteria from primary infection (e.g., pulmonary) to other organs and tissues; can be characterized by necrotic skin lesions (ecthyma gangrenosum)</w:t>
      </w:r>
    </w:p>
    <w:p w14:paraId="64F13025" w14:textId="77777777" w:rsidR="00C6589D" w:rsidRPr="00372F77" w:rsidRDefault="00C6589D" w:rsidP="00372F77">
      <w:pPr>
        <w:autoSpaceDE w:val="0"/>
        <w:autoSpaceDN w:val="0"/>
        <w:adjustRightInd w:val="0"/>
        <w:spacing w:after="0" w:line="240" w:lineRule="auto"/>
        <w:rPr>
          <w:rFonts w:ascii="Times New Roman" w:hAnsi="Times New Roman" w:cs="Times New Roman"/>
          <w:b/>
          <w:bCs/>
          <w:i/>
          <w:iCs/>
          <w:sz w:val="28"/>
          <w:szCs w:val="28"/>
          <w:u w:val="single"/>
          <w:lang w:val="en-US"/>
        </w:rPr>
      </w:pPr>
    </w:p>
    <w:p w14:paraId="34FEB5B6" w14:textId="5584DBCD" w:rsidR="00874DBA" w:rsidRPr="00372F77" w:rsidRDefault="00874DBA" w:rsidP="00372F77">
      <w:pPr>
        <w:autoSpaceDE w:val="0"/>
        <w:autoSpaceDN w:val="0"/>
        <w:adjustRightInd w:val="0"/>
        <w:spacing w:after="0" w:line="240" w:lineRule="auto"/>
        <w:rPr>
          <w:rFonts w:ascii="Times New Roman" w:hAnsi="Times New Roman" w:cs="Times New Roman"/>
          <w:b/>
          <w:bCs/>
          <w:sz w:val="28"/>
          <w:szCs w:val="28"/>
          <w:lang w:val="en-US"/>
        </w:rPr>
      </w:pPr>
      <w:proofErr w:type="spellStart"/>
      <w:r w:rsidRPr="00372F77">
        <w:rPr>
          <w:rFonts w:ascii="Times New Roman" w:hAnsi="Times New Roman" w:cs="Times New Roman"/>
          <w:b/>
          <w:bCs/>
          <w:i/>
          <w:iCs/>
          <w:sz w:val="28"/>
          <w:szCs w:val="28"/>
          <w:u w:val="single"/>
          <w:lang w:val="en-US"/>
        </w:rPr>
        <w:t>Burkholderia</w:t>
      </w:r>
      <w:proofErr w:type="spellEnd"/>
      <w:r w:rsidRPr="00372F77">
        <w:rPr>
          <w:rFonts w:ascii="Times New Roman" w:hAnsi="Times New Roman" w:cs="Times New Roman"/>
          <w:b/>
          <w:bCs/>
          <w:i/>
          <w:iCs/>
          <w:sz w:val="28"/>
          <w:szCs w:val="28"/>
          <w:lang w:val="en-US"/>
        </w:rPr>
        <w:t xml:space="preserve"> </w:t>
      </w:r>
      <w:proofErr w:type="spellStart"/>
      <w:r w:rsidRPr="00372F77">
        <w:rPr>
          <w:rFonts w:ascii="Times New Roman" w:hAnsi="Times New Roman" w:cs="Times New Roman"/>
          <w:i/>
          <w:iCs/>
          <w:sz w:val="28"/>
          <w:szCs w:val="28"/>
          <w:lang w:val="en-US"/>
        </w:rPr>
        <w:t>cepacia</w:t>
      </w:r>
      <w:proofErr w:type="spellEnd"/>
      <w:r w:rsidRPr="00372F77">
        <w:rPr>
          <w:rFonts w:ascii="Times New Roman" w:hAnsi="Times New Roman" w:cs="Times New Roman"/>
          <w:b/>
          <w:bCs/>
          <w:i/>
          <w:iCs/>
          <w:sz w:val="28"/>
          <w:szCs w:val="28"/>
          <w:lang w:val="en-US"/>
        </w:rPr>
        <w:t xml:space="preserve"> </w:t>
      </w:r>
      <w:r w:rsidRPr="00372F77">
        <w:rPr>
          <w:rFonts w:ascii="Times New Roman" w:hAnsi="Times New Roman" w:cs="Times New Roman"/>
          <w:b/>
          <w:bCs/>
          <w:sz w:val="28"/>
          <w:szCs w:val="28"/>
          <w:lang w:val="en-US"/>
        </w:rPr>
        <w:t>Complex</w:t>
      </w:r>
    </w:p>
    <w:p w14:paraId="20D09F1C" w14:textId="4D200ACD"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lastRenderedPageBreak/>
        <w:t>Pulmonary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most worrisome infections are in patients with chronic granulomatous disease or cystic fibrosis, in whom</w:t>
      </w:r>
      <w:r w:rsidR="004075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infections can progress to significant destruction of pulmonary tissue</w:t>
      </w:r>
    </w:p>
    <w:p w14:paraId="7E74AA25"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Opportunistic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urinary tract infections in catheterized patients; bacteremia in immunocompromised patients with contaminated intravascular catheters</w:t>
      </w:r>
    </w:p>
    <w:p w14:paraId="51E5AB09" w14:textId="77777777" w:rsidR="00C6589D" w:rsidRPr="00372F77" w:rsidRDefault="00C6589D" w:rsidP="00372F77">
      <w:pPr>
        <w:autoSpaceDE w:val="0"/>
        <w:autoSpaceDN w:val="0"/>
        <w:adjustRightInd w:val="0"/>
        <w:spacing w:after="0" w:line="240" w:lineRule="auto"/>
        <w:rPr>
          <w:rFonts w:ascii="Times New Roman" w:hAnsi="Times New Roman" w:cs="Times New Roman"/>
          <w:i/>
          <w:iCs/>
          <w:sz w:val="28"/>
          <w:szCs w:val="28"/>
          <w:lang w:val="en-US"/>
        </w:rPr>
      </w:pPr>
    </w:p>
    <w:p w14:paraId="5CB03763" w14:textId="13D0F221" w:rsidR="00874DBA" w:rsidRPr="00372F77" w:rsidRDefault="00874DBA" w:rsidP="00372F77">
      <w:pPr>
        <w:autoSpaceDE w:val="0"/>
        <w:autoSpaceDN w:val="0"/>
        <w:adjustRightInd w:val="0"/>
        <w:spacing w:after="0" w:line="240" w:lineRule="auto"/>
        <w:rPr>
          <w:rFonts w:ascii="Times New Roman" w:hAnsi="Times New Roman" w:cs="Times New Roman"/>
          <w:i/>
          <w:iCs/>
          <w:sz w:val="28"/>
          <w:szCs w:val="28"/>
          <w:lang w:val="en-US"/>
        </w:rPr>
      </w:pPr>
      <w:proofErr w:type="spellStart"/>
      <w:r w:rsidRPr="00372F77">
        <w:rPr>
          <w:rFonts w:ascii="Times New Roman" w:hAnsi="Times New Roman" w:cs="Times New Roman"/>
          <w:i/>
          <w:iCs/>
          <w:sz w:val="28"/>
          <w:szCs w:val="28"/>
          <w:lang w:val="en-US"/>
        </w:rPr>
        <w:t>Burkholderia</w:t>
      </w:r>
      <w:proofErr w:type="spellEnd"/>
      <w:r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pseudomallei</w:t>
      </w:r>
      <w:proofErr w:type="spellEnd"/>
    </w:p>
    <w:p w14:paraId="6F49CB2C"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Pulmonary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can range from asymptomatic colonization to abscess formation (melioidosis)</w:t>
      </w:r>
    </w:p>
    <w:p w14:paraId="7FFE4411" w14:textId="77777777" w:rsidR="00C6589D" w:rsidRPr="00372F77" w:rsidRDefault="00C6589D" w:rsidP="00372F77">
      <w:pPr>
        <w:autoSpaceDE w:val="0"/>
        <w:autoSpaceDN w:val="0"/>
        <w:adjustRightInd w:val="0"/>
        <w:spacing w:after="0" w:line="240" w:lineRule="auto"/>
        <w:rPr>
          <w:rFonts w:ascii="Times New Roman" w:hAnsi="Times New Roman" w:cs="Times New Roman"/>
          <w:i/>
          <w:iCs/>
          <w:sz w:val="28"/>
          <w:szCs w:val="28"/>
          <w:lang w:val="en-US"/>
        </w:rPr>
      </w:pPr>
    </w:p>
    <w:p w14:paraId="7D043AA3" w14:textId="72DF6A4F" w:rsidR="00874DBA" w:rsidRPr="00372F77" w:rsidRDefault="00874DBA" w:rsidP="00372F77">
      <w:pPr>
        <w:autoSpaceDE w:val="0"/>
        <w:autoSpaceDN w:val="0"/>
        <w:adjustRightInd w:val="0"/>
        <w:spacing w:after="0" w:line="240" w:lineRule="auto"/>
        <w:rPr>
          <w:rFonts w:ascii="Times New Roman" w:hAnsi="Times New Roman" w:cs="Times New Roman"/>
          <w:i/>
          <w:iCs/>
          <w:sz w:val="28"/>
          <w:szCs w:val="28"/>
          <w:lang w:val="en-US"/>
        </w:rPr>
      </w:pPr>
      <w:r w:rsidRPr="00372F77">
        <w:rPr>
          <w:rFonts w:ascii="Times New Roman" w:hAnsi="Times New Roman" w:cs="Times New Roman"/>
          <w:i/>
          <w:iCs/>
          <w:sz w:val="28"/>
          <w:szCs w:val="28"/>
          <w:lang w:val="en-US"/>
        </w:rPr>
        <w:t xml:space="preserve">Stenotrophomonas </w:t>
      </w:r>
      <w:proofErr w:type="spellStart"/>
      <w:r w:rsidRPr="00372F77">
        <w:rPr>
          <w:rFonts w:ascii="Times New Roman" w:hAnsi="Times New Roman" w:cs="Times New Roman"/>
          <w:i/>
          <w:iCs/>
          <w:sz w:val="28"/>
          <w:szCs w:val="28"/>
          <w:lang w:val="en-US"/>
        </w:rPr>
        <w:t>maltophilia</w:t>
      </w:r>
      <w:proofErr w:type="spellEnd"/>
    </w:p>
    <w:p w14:paraId="10A5990A" w14:textId="38A67AC2"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Opportunistic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a variety of infections (most commonly bacteremia and pneumonia) in immunocompromised patients previously exposed to broad-spectrum antimicrobial therapy</w:t>
      </w:r>
    </w:p>
    <w:p w14:paraId="330FC796" w14:textId="77777777" w:rsidR="00C6589D" w:rsidRPr="00372F77" w:rsidRDefault="00C6589D" w:rsidP="00372F77">
      <w:pPr>
        <w:autoSpaceDE w:val="0"/>
        <w:autoSpaceDN w:val="0"/>
        <w:adjustRightInd w:val="0"/>
        <w:spacing w:after="0" w:line="240" w:lineRule="auto"/>
        <w:rPr>
          <w:rFonts w:ascii="Times New Roman" w:hAnsi="Times New Roman" w:cs="Times New Roman"/>
          <w:i/>
          <w:iCs/>
          <w:sz w:val="28"/>
          <w:szCs w:val="28"/>
          <w:u w:val="single"/>
          <w:lang w:val="en-US"/>
        </w:rPr>
      </w:pPr>
    </w:p>
    <w:p w14:paraId="3BECC5F0" w14:textId="58864B9E"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u w:val="single"/>
          <w:lang w:val="en-US"/>
        </w:rPr>
        <w:t>Acinetobacter</w:t>
      </w:r>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Species</w:t>
      </w:r>
    </w:p>
    <w:p w14:paraId="05724F99"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Pulmonary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opportunistic pathogen in patients receiving respiratory therapy</w:t>
      </w:r>
    </w:p>
    <w:p w14:paraId="0D645808"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Wound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traumatic (e.g., resulting from military conflicts) and nosocomial wounds</w:t>
      </w:r>
    </w:p>
    <w:p w14:paraId="6C08ADCC" w14:textId="77777777" w:rsidR="00C6589D" w:rsidRPr="00372F77" w:rsidRDefault="00C6589D" w:rsidP="00372F77">
      <w:pPr>
        <w:autoSpaceDE w:val="0"/>
        <w:autoSpaceDN w:val="0"/>
        <w:adjustRightInd w:val="0"/>
        <w:spacing w:after="0" w:line="240" w:lineRule="auto"/>
        <w:rPr>
          <w:rFonts w:ascii="Times New Roman" w:hAnsi="Times New Roman" w:cs="Times New Roman"/>
          <w:i/>
          <w:iCs/>
          <w:sz w:val="28"/>
          <w:szCs w:val="28"/>
          <w:u w:val="single"/>
          <w:lang w:val="en-US"/>
        </w:rPr>
      </w:pPr>
    </w:p>
    <w:p w14:paraId="5D91EE44" w14:textId="7F68A180" w:rsidR="00874DBA" w:rsidRPr="00372F77" w:rsidRDefault="00874DBA" w:rsidP="00372F77">
      <w:pPr>
        <w:autoSpaceDE w:val="0"/>
        <w:autoSpaceDN w:val="0"/>
        <w:adjustRightInd w:val="0"/>
        <w:spacing w:after="0" w:line="240" w:lineRule="auto"/>
        <w:rPr>
          <w:rFonts w:ascii="Times New Roman" w:hAnsi="Times New Roman" w:cs="Times New Roman"/>
          <w:i/>
          <w:iCs/>
          <w:sz w:val="28"/>
          <w:szCs w:val="28"/>
          <w:u w:val="single"/>
          <w:lang w:val="en-US"/>
        </w:rPr>
      </w:pPr>
      <w:r w:rsidRPr="00372F77">
        <w:rPr>
          <w:rFonts w:ascii="Times New Roman" w:hAnsi="Times New Roman" w:cs="Times New Roman"/>
          <w:i/>
          <w:iCs/>
          <w:sz w:val="28"/>
          <w:szCs w:val="28"/>
          <w:u w:val="single"/>
          <w:lang w:val="en-US"/>
        </w:rPr>
        <w:t>Moraxella catarrhalis</w:t>
      </w:r>
    </w:p>
    <w:p w14:paraId="426E8BDB"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i/>
          <w:iCs/>
          <w:sz w:val="28"/>
          <w:szCs w:val="28"/>
          <w:lang w:val="en-US"/>
        </w:rPr>
        <w:t>Pulmonary infections</w:t>
      </w:r>
      <w:r w:rsidRPr="00372F77">
        <w:rPr>
          <w:rFonts w:ascii="Times New Roman" w:hAnsi="Times New Roman" w:cs="Times New Roman"/>
          <w:b/>
          <w:bCs/>
          <w:sz w:val="28"/>
          <w:szCs w:val="28"/>
          <w:lang w:val="en-US"/>
        </w:rPr>
        <w:t xml:space="preserve">: </w:t>
      </w:r>
      <w:r w:rsidRPr="00372F77">
        <w:rPr>
          <w:rFonts w:ascii="Times New Roman" w:hAnsi="Times New Roman" w:cs="Times New Roman"/>
          <w:sz w:val="28"/>
          <w:szCs w:val="28"/>
          <w:lang w:val="en-US"/>
        </w:rPr>
        <w:t>tracheobronchitis or bronchopneumonia in patients with chronic pulmonary diseases</w:t>
      </w:r>
    </w:p>
    <w:p w14:paraId="3E69B616" w14:textId="77777777" w:rsidR="00C6589D" w:rsidRPr="00372F77" w:rsidRDefault="00C6589D" w:rsidP="00372F77">
      <w:pPr>
        <w:autoSpaceDE w:val="0"/>
        <w:autoSpaceDN w:val="0"/>
        <w:adjustRightInd w:val="0"/>
        <w:spacing w:after="0" w:line="240" w:lineRule="auto"/>
        <w:rPr>
          <w:rFonts w:ascii="Times New Roman" w:hAnsi="Times New Roman" w:cs="Times New Roman"/>
          <w:i/>
          <w:iCs/>
          <w:sz w:val="28"/>
          <w:szCs w:val="28"/>
          <w:u w:val="single"/>
          <w:lang w:val="en-US"/>
        </w:rPr>
      </w:pPr>
    </w:p>
    <w:p w14:paraId="3DBB8E80" w14:textId="24006685" w:rsidR="00874DBA" w:rsidRPr="00372F77" w:rsidRDefault="00874DBA" w:rsidP="00372F77">
      <w:pPr>
        <w:autoSpaceDE w:val="0"/>
        <w:autoSpaceDN w:val="0"/>
        <w:adjustRightInd w:val="0"/>
        <w:spacing w:after="0" w:line="240" w:lineRule="auto"/>
        <w:rPr>
          <w:rFonts w:ascii="Times New Roman" w:hAnsi="Times New Roman" w:cs="Times New Roman"/>
          <w:i/>
          <w:iCs/>
          <w:sz w:val="28"/>
          <w:szCs w:val="28"/>
          <w:u w:val="single"/>
          <w:lang w:val="en-US"/>
        </w:rPr>
      </w:pPr>
      <w:r w:rsidRPr="00372F77">
        <w:rPr>
          <w:rFonts w:ascii="Times New Roman" w:hAnsi="Times New Roman" w:cs="Times New Roman"/>
          <w:b/>
          <w:bCs/>
          <w:i/>
          <w:iCs/>
          <w:sz w:val="28"/>
          <w:szCs w:val="28"/>
          <w:u w:val="single"/>
          <w:lang w:val="en-US"/>
        </w:rPr>
        <w:t>Klebsiella</w:t>
      </w:r>
      <w:r w:rsidRPr="00372F77">
        <w:rPr>
          <w:rFonts w:ascii="Times New Roman" w:hAnsi="Times New Roman" w:cs="Times New Roman"/>
          <w:i/>
          <w:iCs/>
          <w:sz w:val="28"/>
          <w:szCs w:val="28"/>
          <w:u w:val="single"/>
          <w:lang w:val="en-US"/>
        </w:rPr>
        <w:t xml:space="preserve"> pneumoniae </w:t>
      </w:r>
    </w:p>
    <w:p w14:paraId="5F56A4EE" w14:textId="77777777"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 xml:space="preserve">klebsiella, </w:t>
      </w:r>
      <w:r w:rsidRPr="00372F77">
        <w:rPr>
          <w:rFonts w:ascii="Times New Roman" w:hAnsi="Times New Roman" w:cs="Times New Roman"/>
          <w:sz w:val="28"/>
          <w:szCs w:val="28"/>
          <w:lang w:val="en-US"/>
        </w:rPr>
        <w:t xml:space="preserve">named after </w:t>
      </w:r>
      <w:proofErr w:type="spellStart"/>
      <w:r w:rsidRPr="00372F77">
        <w:rPr>
          <w:rFonts w:ascii="Times New Roman" w:hAnsi="Times New Roman" w:cs="Times New Roman"/>
          <w:sz w:val="28"/>
          <w:szCs w:val="28"/>
          <w:lang w:val="en-US"/>
        </w:rPr>
        <w:t>Klebs</w:t>
      </w:r>
      <w:proofErr w:type="spellEnd"/>
      <w:r w:rsidRPr="00372F77">
        <w:rPr>
          <w:rFonts w:ascii="Times New Roman" w:hAnsi="Times New Roman" w:cs="Times New Roman"/>
          <w:sz w:val="28"/>
          <w:szCs w:val="28"/>
          <w:lang w:val="en-US"/>
        </w:rPr>
        <w:t xml:space="preserve">; </w:t>
      </w:r>
      <w:r w:rsidRPr="00372F77">
        <w:rPr>
          <w:rFonts w:ascii="Times New Roman" w:hAnsi="Times New Roman" w:cs="Times New Roman"/>
          <w:i/>
          <w:iCs/>
          <w:sz w:val="28"/>
          <w:szCs w:val="28"/>
          <w:lang w:val="en-US"/>
        </w:rPr>
        <w:t xml:space="preserve">pneumoniae, </w:t>
      </w:r>
      <w:r w:rsidRPr="00372F77">
        <w:rPr>
          <w:rFonts w:ascii="Times New Roman" w:hAnsi="Times New Roman" w:cs="Times New Roman"/>
          <w:sz w:val="28"/>
          <w:szCs w:val="28"/>
          <w:lang w:val="en-US"/>
        </w:rPr>
        <w:t>inflammation of the lungs</w:t>
      </w:r>
    </w:p>
    <w:p w14:paraId="1A0235E6" w14:textId="0E57CADD"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i/>
          <w:iCs/>
          <w:sz w:val="28"/>
          <w:szCs w:val="28"/>
          <w:lang w:val="en-US"/>
        </w:rPr>
        <w:t xml:space="preserve">K. </w:t>
      </w:r>
      <w:proofErr w:type="spellStart"/>
      <w:r w:rsidRPr="00372F77">
        <w:rPr>
          <w:rFonts w:ascii="Times New Roman" w:hAnsi="Times New Roman" w:cs="Times New Roman"/>
          <w:i/>
          <w:iCs/>
          <w:sz w:val="28"/>
          <w:szCs w:val="28"/>
          <w:lang w:val="en-US"/>
        </w:rPr>
        <w:t>oxytoca</w:t>
      </w:r>
      <w:proofErr w:type="spellEnd"/>
      <w:r w:rsidRPr="00372F77">
        <w:rPr>
          <w:rFonts w:ascii="Times New Roman" w:hAnsi="Times New Roman" w:cs="Times New Roman"/>
          <w:i/>
          <w:iCs/>
          <w:sz w:val="28"/>
          <w:szCs w:val="28"/>
          <w:lang w:val="en-US"/>
        </w:rPr>
        <w:t xml:space="preserve"> </w:t>
      </w:r>
      <w:r w:rsidR="00C6589D"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oxus</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 xml:space="preserve">acid; </w:t>
      </w:r>
      <w:proofErr w:type="spellStart"/>
      <w:r w:rsidRPr="00372F77">
        <w:rPr>
          <w:rFonts w:ascii="Times New Roman" w:hAnsi="Times New Roman" w:cs="Times New Roman"/>
          <w:i/>
          <w:iCs/>
          <w:sz w:val="28"/>
          <w:szCs w:val="28"/>
          <w:lang w:val="en-US"/>
        </w:rPr>
        <w:t>tokos</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producing; acid producing (refers to biochemical properties)</w:t>
      </w:r>
    </w:p>
    <w:p w14:paraId="2C283114" w14:textId="77777777" w:rsidR="00C6589D" w:rsidRPr="00372F77" w:rsidRDefault="00C6589D" w:rsidP="00372F77">
      <w:pPr>
        <w:autoSpaceDE w:val="0"/>
        <w:autoSpaceDN w:val="0"/>
        <w:adjustRightInd w:val="0"/>
        <w:spacing w:after="0" w:line="240" w:lineRule="auto"/>
        <w:rPr>
          <w:rFonts w:ascii="Times New Roman" w:hAnsi="Times New Roman" w:cs="Times New Roman"/>
          <w:b/>
          <w:bCs/>
          <w:i/>
          <w:iCs/>
          <w:sz w:val="28"/>
          <w:szCs w:val="28"/>
          <w:u w:val="single"/>
          <w:lang w:val="en-US"/>
        </w:rPr>
      </w:pPr>
    </w:p>
    <w:p w14:paraId="61DA808F" w14:textId="185DA814"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i/>
          <w:iCs/>
          <w:sz w:val="28"/>
          <w:szCs w:val="28"/>
          <w:u w:val="single"/>
          <w:lang w:val="en-US"/>
        </w:rPr>
        <w:t>Proteus</w:t>
      </w:r>
      <w:r w:rsidRPr="00372F77">
        <w:rPr>
          <w:rFonts w:ascii="Times New Roman" w:hAnsi="Times New Roman" w:cs="Times New Roman"/>
          <w:i/>
          <w:iCs/>
          <w:sz w:val="28"/>
          <w:szCs w:val="28"/>
          <w:lang w:val="en-US"/>
        </w:rPr>
        <w:t xml:space="preserve"> mirabilis </w:t>
      </w:r>
      <w:r w:rsidR="00C6589D" w:rsidRPr="00372F77">
        <w:rPr>
          <w:rFonts w:ascii="Times New Roman" w:hAnsi="Times New Roman" w:cs="Times New Roman"/>
          <w:i/>
          <w:iCs/>
          <w:sz w:val="28"/>
          <w:szCs w:val="28"/>
          <w:lang w:val="en-US"/>
        </w:rPr>
        <w:t xml:space="preserve">- </w:t>
      </w:r>
      <w:r w:rsidRPr="00372F77">
        <w:rPr>
          <w:rFonts w:ascii="Times New Roman" w:hAnsi="Times New Roman" w:cs="Times New Roman"/>
          <w:i/>
          <w:iCs/>
          <w:sz w:val="28"/>
          <w:szCs w:val="28"/>
          <w:lang w:val="en-US"/>
        </w:rPr>
        <w:t xml:space="preserve">proteus, </w:t>
      </w:r>
      <w:r w:rsidRPr="00372F77">
        <w:rPr>
          <w:rFonts w:ascii="Times New Roman" w:hAnsi="Times New Roman" w:cs="Times New Roman"/>
          <w:sz w:val="28"/>
          <w:szCs w:val="28"/>
          <w:lang w:val="en-US"/>
        </w:rPr>
        <w:t xml:space="preserve">a god able to change himself into different shapes; </w:t>
      </w:r>
      <w:r w:rsidRPr="00372F77">
        <w:rPr>
          <w:rFonts w:ascii="Times New Roman" w:hAnsi="Times New Roman" w:cs="Times New Roman"/>
          <w:i/>
          <w:iCs/>
          <w:sz w:val="28"/>
          <w:szCs w:val="28"/>
          <w:lang w:val="en-US"/>
        </w:rPr>
        <w:t xml:space="preserve">mirabilis, </w:t>
      </w:r>
      <w:r w:rsidRPr="00372F77">
        <w:rPr>
          <w:rFonts w:ascii="Times New Roman" w:hAnsi="Times New Roman" w:cs="Times New Roman"/>
          <w:sz w:val="28"/>
          <w:szCs w:val="28"/>
          <w:lang w:val="en-US"/>
        </w:rPr>
        <w:t>surprising; refers to pleomorphic colony forms</w:t>
      </w:r>
    </w:p>
    <w:p w14:paraId="545004C2" w14:textId="77777777" w:rsidR="00C6589D" w:rsidRPr="00372F77" w:rsidRDefault="00C6589D" w:rsidP="00372F77">
      <w:pPr>
        <w:autoSpaceDE w:val="0"/>
        <w:autoSpaceDN w:val="0"/>
        <w:adjustRightInd w:val="0"/>
        <w:spacing w:after="0" w:line="240" w:lineRule="auto"/>
        <w:rPr>
          <w:rFonts w:ascii="Times New Roman" w:hAnsi="Times New Roman" w:cs="Times New Roman"/>
          <w:b/>
          <w:bCs/>
          <w:i/>
          <w:iCs/>
          <w:sz w:val="28"/>
          <w:szCs w:val="28"/>
          <w:u w:val="single"/>
          <w:lang w:val="en-US"/>
        </w:rPr>
      </w:pPr>
    </w:p>
    <w:p w14:paraId="5E4E7B32" w14:textId="055525E4"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i/>
          <w:iCs/>
          <w:sz w:val="28"/>
          <w:szCs w:val="28"/>
          <w:u w:val="single"/>
          <w:lang w:val="en-US"/>
        </w:rPr>
        <w:t>Citrobacter</w:t>
      </w:r>
      <w:r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freundii</w:t>
      </w:r>
      <w:proofErr w:type="spellEnd"/>
      <w:r w:rsidR="00C6589D" w:rsidRPr="00372F77">
        <w:rPr>
          <w:rFonts w:ascii="Times New Roman" w:hAnsi="Times New Roman" w:cs="Times New Roman"/>
          <w:i/>
          <w:iCs/>
          <w:sz w:val="28"/>
          <w:szCs w:val="28"/>
          <w:lang w:val="en-US"/>
        </w:rPr>
        <w:t xml:space="preserve"> -</w:t>
      </w:r>
      <w:r w:rsidRPr="00372F77">
        <w:rPr>
          <w:rFonts w:ascii="Times New Roman" w:hAnsi="Times New Roman" w:cs="Times New Roman"/>
          <w:i/>
          <w:iCs/>
          <w:sz w:val="28"/>
          <w:szCs w:val="28"/>
          <w:lang w:val="en-US"/>
        </w:rPr>
        <w:t xml:space="preserve"> citrus, </w:t>
      </w:r>
      <w:r w:rsidRPr="00372F77">
        <w:rPr>
          <w:rFonts w:ascii="Times New Roman" w:hAnsi="Times New Roman" w:cs="Times New Roman"/>
          <w:sz w:val="28"/>
          <w:szCs w:val="28"/>
          <w:lang w:val="en-US"/>
        </w:rPr>
        <w:t xml:space="preserve">lemon; </w:t>
      </w:r>
      <w:proofErr w:type="spellStart"/>
      <w:r w:rsidRPr="00372F77">
        <w:rPr>
          <w:rFonts w:ascii="Times New Roman" w:hAnsi="Times New Roman" w:cs="Times New Roman"/>
          <w:i/>
          <w:iCs/>
          <w:sz w:val="28"/>
          <w:szCs w:val="28"/>
          <w:lang w:val="en-US"/>
        </w:rPr>
        <w:t>bacter</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 xml:space="preserve">a rod; citrate-utilizing rod; </w:t>
      </w:r>
      <w:proofErr w:type="spellStart"/>
      <w:r w:rsidRPr="00372F77">
        <w:rPr>
          <w:rFonts w:ascii="Times New Roman" w:hAnsi="Times New Roman" w:cs="Times New Roman"/>
          <w:i/>
          <w:iCs/>
          <w:sz w:val="28"/>
          <w:szCs w:val="28"/>
          <w:lang w:val="en-US"/>
        </w:rPr>
        <w:t>freundii</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named after Freund</w:t>
      </w:r>
    </w:p>
    <w:p w14:paraId="356A9D33" w14:textId="73E397F1"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sz w:val="28"/>
          <w:szCs w:val="28"/>
          <w:lang w:val="en-US"/>
        </w:rPr>
        <w:t xml:space="preserve"> </w:t>
      </w:r>
      <w:r w:rsidRPr="00372F77">
        <w:rPr>
          <w:rFonts w:ascii="Times New Roman" w:hAnsi="Times New Roman" w:cs="Times New Roman"/>
          <w:i/>
          <w:iCs/>
          <w:sz w:val="28"/>
          <w:szCs w:val="28"/>
          <w:lang w:val="en-US"/>
        </w:rPr>
        <w:t xml:space="preserve">Citrobacter </w:t>
      </w:r>
      <w:r w:rsidR="00C6589D"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koseri</w:t>
      </w:r>
      <w:proofErr w:type="spellEnd"/>
      <w:r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koseri</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 xml:space="preserve">named after </w:t>
      </w:r>
      <w:proofErr w:type="spellStart"/>
      <w:r w:rsidRPr="00372F77">
        <w:rPr>
          <w:rFonts w:ascii="Times New Roman" w:hAnsi="Times New Roman" w:cs="Times New Roman"/>
          <w:sz w:val="28"/>
          <w:szCs w:val="28"/>
          <w:lang w:val="en-US"/>
        </w:rPr>
        <w:t>Koser</w:t>
      </w:r>
      <w:proofErr w:type="spellEnd"/>
      <w:r w:rsidRPr="00372F77">
        <w:rPr>
          <w:rFonts w:ascii="Times New Roman" w:hAnsi="Times New Roman" w:cs="Times New Roman"/>
          <w:sz w:val="28"/>
          <w:szCs w:val="28"/>
          <w:lang w:val="en-US"/>
        </w:rPr>
        <w:t xml:space="preserve"> </w:t>
      </w:r>
      <w:r w:rsidR="00407515" w:rsidRPr="00372F77">
        <w:rPr>
          <w:rFonts w:ascii="Times New Roman" w:hAnsi="Times New Roman" w:cs="Times New Roman"/>
          <w:i/>
          <w:iCs/>
          <w:sz w:val="28"/>
          <w:szCs w:val="28"/>
          <w:lang w:val="en-US"/>
        </w:rPr>
        <w:t>E.</w:t>
      </w:r>
    </w:p>
    <w:p w14:paraId="218C8040" w14:textId="77777777" w:rsidR="00C6589D" w:rsidRPr="00372F77" w:rsidRDefault="00C6589D" w:rsidP="00372F77">
      <w:pPr>
        <w:autoSpaceDE w:val="0"/>
        <w:autoSpaceDN w:val="0"/>
        <w:adjustRightInd w:val="0"/>
        <w:spacing w:after="0" w:line="240" w:lineRule="auto"/>
        <w:rPr>
          <w:rFonts w:ascii="Times New Roman" w:hAnsi="Times New Roman" w:cs="Times New Roman"/>
          <w:b/>
          <w:bCs/>
          <w:i/>
          <w:iCs/>
          <w:sz w:val="28"/>
          <w:szCs w:val="28"/>
          <w:u w:val="single"/>
          <w:lang w:val="en-US"/>
        </w:rPr>
      </w:pPr>
    </w:p>
    <w:p w14:paraId="561D6F50" w14:textId="6FC180CB"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i/>
          <w:iCs/>
          <w:sz w:val="28"/>
          <w:szCs w:val="28"/>
          <w:u w:val="single"/>
          <w:lang w:val="en-US"/>
        </w:rPr>
        <w:t>Enterobacter</w:t>
      </w:r>
      <w:r w:rsidRPr="00372F77">
        <w:rPr>
          <w:rFonts w:ascii="Times New Roman" w:hAnsi="Times New Roman" w:cs="Times New Roman"/>
          <w:i/>
          <w:iCs/>
          <w:sz w:val="28"/>
          <w:szCs w:val="28"/>
          <w:lang w:val="en-US"/>
        </w:rPr>
        <w:t xml:space="preserve"> cloacae</w:t>
      </w:r>
      <w:r w:rsidR="00C6589D" w:rsidRPr="00372F77">
        <w:rPr>
          <w:rFonts w:ascii="Times New Roman" w:hAnsi="Times New Roman" w:cs="Times New Roman"/>
          <w:i/>
          <w:iCs/>
          <w:sz w:val="28"/>
          <w:szCs w:val="28"/>
          <w:lang w:val="en-US"/>
        </w:rPr>
        <w:t xml:space="preserve"> -</w:t>
      </w:r>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 xml:space="preserve">enteron, intestine; </w:t>
      </w:r>
      <w:proofErr w:type="spellStart"/>
      <w:r w:rsidRPr="00372F77">
        <w:rPr>
          <w:rFonts w:ascii="Times New Roman" w:hAnsi="Times New Roman" w:cs="Times New Roman"/>
          <w:sz w:val="28"/>
          <w:szCs w:val="28"/>
          <w:lang w:val="en-US"/>
        </w:rPr>
        <w:t>bacter</w:t>
      </w:r>
      <w:proofErr w:type="spellEnd"/>
      <w:r w:rsidRPr="00372F77">
        <w:rPr>
          <w:rFonts w:ascii="Times New Roman" w:hAnsi="Times New Roman" w:cs="Times New Roman"/>
          <w:sz w:val="28"/>
          <w:szCs w:val="28"/>
          <w:lang w:val="en-US"/>
        </w:rPr>
        <w:t xml:space="preserve">, a small rod; </w:t>
      </w:r>
      <w:r w:rsidRPr="00372F77">
        <w:rPr>
          <w:rFonts w:ascii="Times New Roman" w:hAnsi="Times New Roman" w:cs="Times New Roman"/>
          <w:i/>
          <w:iCs/>
          <w:sz w:val="28"/>
          <w:szCs w:val="28"/>
          <w:lang w:val="en-US"/>
        </w:rPr>
        <w:t xml:space="preserve">cloacae, </w:t>
      </w:r>
      <w:r w:rsidRPr="00372F77">
        <w:rPr>
          <w:rFonts w:ascii="Times New Roman" w:hAnsi="Times New Roman" w:cs="Times New Roman"/>
          <w:sz w:val="28"/>
          <w:szCs w:val="28"/>
          <w:lang w:val="en-US"/>
        </w:rPr>
        <w:t>of a</w:t>
      </w:r>
      <w:r w:rsidR="00407515" w:rsidRPr="00372F77">
        <w:rPr>
          <w:rFonts w:ascii="Times New Roman" w:hAnsi="Times New Roman" w:cs="Times New Roman"/>
          <w:sz w:val="28"/>
          <w:szCs w:val="28"/>
          <w:lang w:val="en-US"/>
        </w:rPr>
        <w:t xml:space="preserve"> </w:t>
      </w:r>
      <w:r w:rsidRPr="00372F77">
        <w:rPr>
          <w:rFonts w:ascii="Times New Roman" w:hAnsi="Times New Roman" w:cs="Times New Roman"/>
          <w:sz w:val="28"/>
          <w:szCs w:val="28"/>
          <w:lang w:val="en-US"/>
        </w:rPr>
        <w:t>sewer; originally isolated in sewage</w:t>
      </w:r>
    </w:p>
    <w:p w14:paraId="2E010B4C" w14:textId="77777777" w:rsidR="00C6589D" w:rsidRPr="00372F77" w:rsidRDefault="00C6589D" w:rsidP="00372F77">
      <w:pPr>
        <w:autoSpaceDE w:val="0"/>
        <w:autoSpaceDN w:val="0"/>
        <w:adjustRightInd w:val="0"/>
        <w:spacing w:after="0" w:line="240" w:lineRule="auto"/>
        <w:rPr>
          <w:rFonts w:ascii="Times New Roman" w:hAnsi="Times New Roman" w:cs="Times New Roman"/>
          <w:b/>
          <w:bCs/>
          <w:i/>
          <w:iCs/>
          <w:sz w:val="28"/>
          <w:szCs w:val="28"/>
          <w:u w:val="single"/>
          <w:lang w:val="en-US"/>
        </w:rPr>
      </w:pPr>
    </w:p>
    <w:p w14:paraId="42443C56" w14:textId="64440C66" w:rsidR="00874DBA" w:rsidRPr="00372F77" w:rsidRDefault="00874DBA" w:rsidP="00372F77">
      <w:pPr>
        <w:autoSpaceDE w:val="0"/>
        <w:autoSpaceDN w:val="0"/>
        <w:adjustRightInd w:val="0"/>
        <w:spacing w:after="0" w:line="240" w:lineRule="auto"/>
        <w:rPr>
          <w:rFonts w:ascii="Times New Roman" w:hAnsi="Times New Roman" w:cs="Times New Roman"/>
          <w:sz w:val="28"/>
          <w:szCs w:val="28"/>
          <w:lang w:val="en-US"/>
        </w:rPr>
      </w:pPr>
      <w:r w:rsidRPr="00372F77">
        <w:rPr>
          <w:rFonts w:ascii="Times New Roman" w:hAnsi="Times New Roman" w:cs="Times New Roman"/>
          <w:b/>
          <w:bCs/>
          <w:i/>
          <w:iCs/>
          <w:sz w:val="28"/>
          <w:szCs w:val="28"/>
          <w:u w:val="single"/>
          <w:lang w:val="en-US"/>
        </w:rPr>
        <w:t>Serratia</w:t>
      </w:r>
      <w:r w:rsidRPr="00372F77">
        <w:rPr>
          <w:rFonts w:ascii="Times New Roman" w:hAnsi="Times New Roman" w:cs="Times New Roman"/>
          <w:i/>
          <w:iCs/>
          <w:sz w:val="28"/>
          <w:szCs w:val="28"/>
          <w:lang w:val="en-US"/>
        </w:rPr>
        <w:t xml:space="preserve"> marcescens </w:t>
      </w:r>
      <w:r w:rsidR="00C6589D" w:rsidRPr="00372F77">
        <w:rPr>
          <w:rFonts w:ascii="Times New Roman" w:hAnsi="Times New Roman" w:cs="Times New Roman"/>
          <w:i/>
          <w:iCs/>
          <w:sz w:val="28"/>
          <w:szCs w:val="28"/>
          <w:lang w:val="en-US"/>
        </w:rPr>
        <w:t xml:space="preserve">- </w:t>
      </w:r>
      <w:proofErr w:type="spellStart"/>
      <w:r w:rsidRPr="00372F77">
        <w:rPr>
          <w:rFonts w:ascii="Times New Roman" w:hAnsi="Times New Roman" w:cs="Times New Roman"/>
          <w:i/>
          <w:iCs/>
          <w:sz w:val="28"/>
          <w:szCs w:val="28"/>
          <w:lang w:val="en-US"/>
        </w:rPr>
        <w:t>serratia</w:t>
      </w:r>
      <w:proofErr w:type="spellEnd"/>
      <w:r w:rsidRPr="00372F77">
        <w:rPr>
          <w:rFonts w:ascii="Times New Roman" w:hAnsi="Times New Roman" w:cs="Times New Roman"/>
          <w:i/>
          <w:iCs/>
          <w:sz w:val="28"/>
          <w:szCs w:val="28"/>
          <w:lang w:val="en-US"/>
        </w:rPr>
        <w:t xml:space="preserve">, </w:t>
      </w:r>
      <w:r w:rsidRPr="00372F77">
        <w:rPr>
          <w:rFonts w:ascii="Times New Roman" w:hAnsi="Times New Roman" w:cs="Times New Roman"/>
          <w:sz w:val="28"/>
          <w:szCs w:val="28"/>
          <w:lang w:val="en-US"/>
        </w:rPr>
        <w:t xml:space="preserve">named after Serrati; </w:t>
      </w:r>
      <w:r w:rsidRPr="00372F77">
        <w:rPr>
          <w:rFonts w:ascii="Times New Roman" w:hAnsi="Times New Roman" w:cs="Times New Roman"/>
          <w:i/>
          <w:iCs/>
          <w:sz w:val="28"/>
          <w:szCs w:val="28"/>
          <w:lang w:val="en-US"/>
        </w:rPr>
        <w:t xml:space="preserve">marcescens, </w:t>
      </w:r>
      <w:r w:rsidRPr="00372F77">
        <w:rPr>
          <w:rFonts w:ascii="Times New Roman" w:hAnsi="Times New Roman" w:cs="Times New Roman"/>
          <w:sz w:val="28"/>
          <w:szCs w:val="28"/>
          <w:lang w:val="en-US"/>
        </w:rPr>
        <w:t>becoming weak, fading away; originally believed not virulent</w:t>
      </w:r>
    </w:p>
    <w:p w14:paraId="530E42E2" w14:textId="6528C0A0" w:rsidR="00874DBA" w:rsidRPr="00372F77" w:rsidRDefault="00874DBA" w:rsidP="00372F77">
      <w:pPr>
        <w:spacing w:line="240" w:lineRule="auto"/>
        <w:jc w:val="center"/>
        <w:rPr>
          <w:rFonts w:ascii="Times New Roman" w:hAnsi="Times New Roman" w:cs="Times New Roman"/>
          <w:b/>
          <w:bCs/>
          <w:sz w:val="28"/>
          <w:szCs w:val="28"/>
          <w:u w:val="single"/>
          <w:lang w:val="en-US"/>
        </w:rPr>
      </w:pPr>
    </w:p>
    <w:sectPr w:rsidR="00874DBA" w:rsidRPr="00372F77" w:rsidSect="00372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nQ">
    <w:altName w:val="Microsoft YaHei"/>
    <w:panose1 w:val="00000000000000000000"/>
    <w:charset w:val="86"/>
    <w:family w:val="auto"/>
    <w:notTrueType/>
    <w:pitch w:val="default"/>
    <w:sig w:usb0="00000083" w:usb1="080E0000" w:usb2="00000010" w:usb3="00000000" w:csb0="0004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5F8"/>
    <w:multiLevelType w:val="hybridMultilevel"/>
    <w:tmpl w:val="199CD424"/>
    <w:lvl w:ilvl="0" w:tplc="1ED655FE">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1479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D8"/>
    <w:rsid w:val="00040FA6"/>
    <w:rsid w:val="000638AD"/>
    <w:rsid w:val="000D217C"/>
    <w:rsid w:val="000F4AAF"/>
    <w:rsid w:val="00125228"/>
    <w:rsid w:val="00134FA6"/>
    <w:rsid w:val="00170556"/>
    <w:rsid w:val="00172D14"/>
    <w:rsid w:val="00195B51"/>
    <w:rsid w:val="002A61EC"/>
    <w:rsid w:val="002A66A5"/>
    <w:rsid w:val="00335608"/>
    <w:rsid w:val="00347FC4"/>
    <w:rsid w:val="00372F77"/>
    <w:rsid w:val="003B4FDD"/>
    <w:rsid w:val="003B6068"/>
    <w:rsid w:val="00407515"/>
    <w:rsid w:val="00433156"/>
    <w:rsid w:val="004539E0"/>
    <w:rsid w:val="00470262"/>
    <w:rsid w:val="00472A57"/>
    <w:rsid w:val="004A4F3F"/>
    <w:rsid w:val="004B5D72"/>
    <w:rsid w:val="004D7F63"/>
    <w:rsid w:val="004E249A"/>
    <w:rsid w:val="004E5103"/>
    <w:rsid w:val="004F7083"/>
    <w:rsid w:val="005654DE"/>
    <w:rsid w:val="00587C8C"/>
    <w:rsid w:val="005B005A"/>
    <w:rsid w:val="005F0A9A"/>
    <w:rsid w:val="00622158"/>
    <w:rsid w:val="00656001"/>
    <w:rsid w:val="00693C67"/>
    <w:rsid w:val="006A3231"/>
    <w:rsid w:val="006B34C8"/>
    <w:rsid w:val="00771AAD"/>
    <w:rsid w:val="007A4498"/>
    <w:rsid w:val="007B290E"/>
    <w:rsid w:val="008312C2"/>
    <w:rsid w:val="00874DBA"/>
    <w:rsid w:val="0093421B"/>
    <w:rsid w:val="00937DFC"/>
    <w:rsid w:val="009A3AF6"/>
    <w:rsid w:val="009F28E1"/>
    <w:rsid w:val="00A24E2F"/>
    <w:rsid w:val="00A35915"/>
    <w:rsid w:val="00A62178"/>
    <w:rsid w:val="00B16EFA"/>
    <w:rsid w:val="00B827B1"/>
    <w:rsid w:val="00BF19E0"/>
    <w:rsid w:val="00BF7C41"/>
    <w:rsid w:val="00C6589D"/>
    <w:rsid w:val="00C86784"/>
    <w:rsid w:val="00CE4FE5"/>
    <w:rsid w:val="00D10120"/>
    <w:rsid w:val="00D85BB8"/>
    <w:rsid w:val="00E312D8"/>
    <w:rsid w:val="00E672D7"/>
    <w:rsid w:val="00F14849"/>
    <w:rsid w:val="00F4556B"/>
    <w:rsid w:val="00FB3DC9"/>
    <w:rsid w:val="00FB601E"/>
    <w:rsid w:val="00FC1924"/>
    <w:rsid w:val="00FE6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C5EB"/>
  <w15:chartTrackingRefBased/>
  <w15:docId w15:val="{48BB47FC-0E06-44BC-87A1-B847A256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17C"/>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20</Pages>
  <Words>6166</Words>
  <Characters>35147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Aliyeva</dc:creator>
  <cp:keywords/>
  <dc:description/>
  <cp:lastModifiedBy>Hayat Aliyeva</cp:lastModifiedBy>
  <cp:revision>17</cp:revision>
  <dcterms:created xsi:type="dcterms:W3CDTF">2023-03-06T05:50:00Z</dcterms:created>
  <dcterms:modified xsi:type="dcterms:W3CDTF">2023-05-08T06:20:00Z</dcterms:modified>
</cp:coreProperties>
</file>